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49" w:rsidRPr="00D4570A" w:rsidRDefault="00E63B49" w:rsidP="00E63B49">
      <w:pPr>
        <w:spacing w:before="120"/>
        <w:jc w:val="center"/>
        <w:rPr>
          <w:b/>
          <w:sz w:val="28"/>
          <w:szCs w:val="28"/>
        </w:rPr>
      </w:pPr>
      <w:r w:rsidRPr="00D4570A">
        <w:rPr>
          <w:b/>
          <w:sz w:val="28"/>
          <w:szCs w:val="28"/>
        </w:rPr>
        <w:t>Министерство образования Республики Беларусь</w:t>
      </w:r>
    </w:p>
    <w:p w:rsidR="00E63B49" w:rsidRPr="00D4570A" w:rsidRDefault="00E63B49" w:rsidP="00E63B49">
      <w:pPr>
        <w:jc w:val="center"/>
        <w:rPr>
          <w:sz w:val="28"/>
          <w:szCs w:val="28"/>
        </w:rPr>
      </w:pPr>
      <w:r w:rsidRPr="00D4570A">
        <w:rPr>
          <w:sz w:val="28"/>
          <w:szCs w:val="28"/>
        </w:rPr>
        <w:t>Государственный комитет по имуществу Республики Беларусь</w:t>
      </w:r>
    </w:p>
    <w:p w:rsidR="00E63B49" w:rsidRPr="00D4570A" w:rsidRDefault="00E63B49" w:rsidP="00E63B49">
      <w:pPr>
        <w:jc w:val="center"/>
        <w:rPr>
          <w:sz w:val="28"/>
          <w:szCs w:val="28"/>
        </w:rPr>
      </w:pPr>
      <w:r w:rsidRPr="00D4570A">
        <w:rPr>
          <w:sz w:val="28"/>
          <w:szCs w:val="28"/>
        </w:rPr>
        <w:t>Учебно-методическое объединение по естественнонаучному образованию</w:t>
      </w:r>
    </w:p>
    <w:p w:rsidR="00E63B49" w:rsidRPr="00D4570A" w:rsidRDefault="00E63B49" w:rsidP="00E63B49">
      <w:pPr>
        <w:ind w:left="3958"/>
        <w:rPr>
          <w:b/>
          <w:sz w:val="28"/>
          <w:szCs w:val="28"/>
        </w:rPr>
      </w:pPr>
    </w:p>
    <w:p w:rsidR="00E63B49" w:rsidRPr="00D4570A" w:rsidRDefault="00E63B49" w:rsidP="00E63B49">
      <w:pPr>
        <w:ind w:left="3958"/>
        <w:rPr>
          <w:b/>
          <w:sz w:val="28"/>
          <w:szCs w:val="28"/>
        </w:rPr>
      </w:pPr>
      <w:r w:rsidRPr="00D4570A">
        <w:rPr>
          <w:b/>
          <w:sz w:val="28"/>
          <w:szCs w:val="28"/>
        </w:rPr>
        <w:t>УТВЕРЖДАЮ</w:t>
      </w:r>
    </w:p>
    <w:p w:rsidR="00E63B49" w:rsidRPr="00D4570A" w:rsidRDefault="00E63B49" w:rsidP="00E63B49">
      <w:pPr>
        <w:pStyle w:val="2"/>
        <w:ind w:left="3958"/>
        <w:rPr>
          <w:rFonts w:ascii="Times New Roman" w:hAnsi="Times New Roman"/>
          <w:szCs w:val="28"/>
        </w:rPr>
      </w:pPr>
      <w:r w:rsidRPr="00D4570A">
        <w:rPr>
          <w:rFonts w:ascii="Times New Roman" w:hAnsi="Times New Roman"/>
          <w:szCs w:val="28"/>
        </w:rPr>
        <w:t>Первый заместитель Министра образования</w:t>
      </w:r>
    </w:p>
    <w:p w:rsidR="00E63B49" w:rsidRPr="00D4570A" w:rsidRDefault="00E63B49" w:rsidP="00E63B49">
      <w:pPr>
        <w:pStyle w:val="2"/>
        <w:ind w:left="3958"/>
        <w:rPr>
          <w:rFonts w:ascii="Times New Roman" w:hAnsi="Times New Roman"/>
          <w:szCs w:val="28"/>
        </w:rPr>
      </w:pPr>
      <w:r w:rsidRPr="00D4570A">
        <w:rPr>
          <w:rFonts w:ascii="Times New Roman" w:hAnsi="Times New Roman"/>
          <w:szCs w:val="28"/>
        </w:rPr>
        <w:t xml:space="preserve">Республики Беларусь </w:t>
      </w:r>
    </w:p>
    <w:p w:rsidR="00E63B49" w:rsidRPr="00D4570A" w:rsidRDefault="00E63B49" w:rsidP="00E63B49">
      <w:pPr>
        <w:ind w:left="3958"/>
        <w:rPr>
          <w:sz w:val="28"/>
          <w:szCs w:val="28"/>
        </w:rPr>
      </w:pPr>
      <w:r w:rsidRPr="00D4570A">
        <w:rPr>
          <w:sz w:val="28"/>
          <w:szCs w:val="28"/>
        </w:rPr>
        <w:t>________________    В.</w:t>
      </w:r>
      <w:r w:rsidRPr="00D4570A">
        <w:rPr>
          <w:sz w:val="28"/>
          <w:szCs w:val="28"/>
          <w:lang w:val="be-BY"/>
        </w:rPr>
        <w:t>А. Богуш</w:t>
      </w:r>
    </w:p>
    <w:p w:rsidR="00E63B49" w:rsidRPr="00D4570A" w:rsidRDefault="00E63B49" w:rsidP="00E63B49">
      <w:pPr>
        <w:ind w:left="3958"/>
        <w:rPr>
          <w:sz w:val="28"/>
          <w:szCs w:val="28"/>
        </w:rPr>
      </w:pPr>
      <w:r w:rsidRPr="00D4570A">
        <w:rPr>
          <w:sz w:val="28"/>
          <w:szCs w:val="28"/>
        </w:rPr>
        <w:tab/>
        <w:t xml:space="preserve">       (подпись)</w:t>
      </w:r>
      <w:r w:rsidRPr="00D4570A">
        <w:rPr>
          <w:sz w:val="28"/>
          <w:szCs w:val="28"/>
        </w:rPr>
        <w:tab/>
      </w:r>
      <w:r w:rsidRPr="00D4570A">
        <w:rPr>
          <w:sz w:val="28"/>
          <w:szCs w:val="28"/>
        </w:rPr>
        <w:tab/>
      </w:r>
    </w:p>
    <w:p w:rsidR="00E63B49" w:rsidRPr="00D4570A" w:rsidRDefault="00E63B49" w:rsidP="00E63B49">
      <w:pPr>
        <w:ind w:left="3958"/>
        <w:rPr>
          <w:sz w:val="28"/>
          <w:szCs w:val="28"/>
        </w:rPr>
      </w:pPr>
      <w:r w:rsidRPr="00D4570A">
        <w:rPr>
          <w:sz w:val="28"/>
          <w:szCs w:val="28"/>
        </w:rPr>
        <w:t>____________________</w:t>
      </w:r>
    </w:p>
    <w:p w:rsidR="00E63B49" w:rsidRPr="00D4570A" w:rsidRDefault="00E63B49" w:rsidP="00E63B49">
      <w:pPr>
        <w:ind w:left="3958"/>
        <w:rPr>
          <w:sz w:val="28"/>
          <w:szCs w:val="28"/>
        </w:rPr>
      </w:pPr>
      <w:r w:rsidRPr="00D4570A">
        <w:rPr>
          <w:sz w:val="28"/>
          <w:szCs w:val="28"/>
        </w:rPr>
        <w:tab/>
        <w:t xml:space="preserve">      (дата утверждения)</w:t>
      </w:r>
    </w:p>
    <w:p w:rsidR="00CB2C84" w:rsidRPr="00D4570A" w:rsidRDefault="00E63B49" w:rsidP="00E63B49">
      <w:pPr>
        <w:pStyle w:val="Style12"/>
        <w:widowControl/>
        <w:spacing w:line="240" w:lineRule="exact"/>
        <w:ind w:left="3969"/>
        <w:jc w:val="left"/>
        <w:rPr>
          <w:sz w:val="28"/>
          <w:szCs w:val="28"/>
        </w:rPr>
      </w:pPr>
      <w:r w:rsidRPr="00D4570A">
        <w:rPr>
          <w:sz w:val="28"/>
          <w:szCs w:val="28"/>
        </w:rPr>
        <w:t>Регистрационный № Т</w:t>
      </w:r>
      <w:proofErr w:type="gramStart"/>
      <w:r w:rsidRPr="00D4570A">
        <w:rPr>
          <w:sz w:val="28"/>
          <w:szCs w:val="28"/>
        </w:rPr>
        <w:t>Д-</w:t>
      </w:r>
      <w:proofErr w:type="gramEnd"/>
      <w:r w:rsidRPr="00D4570A">
        <w:rPr>
          <w:sz w:val="28"/>
          <w:szCs w:val="28"/>
        </w:rPr>
        <w:t>______/тип.</w:t>
      </w:r>
    </w:p>
    <w:p w:rsidR="00E63B49" w:rsidRPr="00D4570A" w:rsidRDefault="00E63B49">
      <w:pPr>
        <w:pStyle w:val="Style12"/>
        <w:widowControl/>
        <w:spacing w:line="240" w:lineRule="exact"/>
        <w:rPr>
          <w:sz w:val="28"/>
          <w:szCs w:val="28"/>
        </w:rPr>
      </w:pPr>
    </w:p>
    <w:p w:rsidR="00E63B49" w:rsidRPr="00D4570A" w:rsidRDefault="00E63B49">
      <w:pPr>
        <w:pStyle w:val="Style12"/>
        <w:widowControl/>
        <w:spacing w:line="240" w:lineRule="exact"/>
        <w:rPr>
          <w:sz w:val="28"/>
          <w:szCs w:val="28"/>
        </w:rPr>
      </w:pPr>
    </w:p>
    <w:p w:rsidR="00CB2C84" w:rsidRPr="00D4570A" w:rsidRDefault="009F71DE">
      <w:pPr>
        <w:pStyle w:val="Style12"/>
        <w:widowControl/>
        <w:spacing w:before="29"/>
        <w:rPr>
          <w:rStyle w:val="FontStyle44"/>
          <w:sz w:val="28"/>
          <w:szCs w:val="28"/>
        </w:rPr>
      </w:pPr>
      <w:proofErr w:type="gramStart"/>
      <w:r w:rsidRPr="00D4570A">
        <w:rPr>
          <w:rStyle w:val="FontStyle44"/>
          <w:sz w:val="28"/>
          <w:szCs w:val="28"/>
        </w:rPr>
        <w:t>ПОЧВЕННОЕ</w:t>
      </w:r>
      <w:proofErr w:type="gramEnd"/>
      <w:r w:rsidRPr="00D4570A">
        <w:rPr>
          <w:rStyle w:val="FontStyle44"/>
          <w:sz w:val="28"/>
          <w:szCs w:val="28"/>
        </w:rPr>
        <w:t xml:space="preserve"> ГИС-КАРТОГРАФИРОВАНИЕ</w:t>
      </w:r>
    </w:p>
    <w:p w:rsidR="00CB2C84" w:rsidRPr="00D4570A" w:rsidRDefault="00CB2C84">
      <w:pPr>
        <w:pStyle w:val="Style9"/>
        <w:widowControl/>
        <w:spacing w:line="240" w:lineRule="exact"/>
        <w:ind w:left="2270" w:right="1037"/>
        <w:rPr>
          <w:sz w:val="28"/>
          <w:szCs w:val="28"/>
        </w:rPr>
      </w:pPr>
    </w:p>
    <w:p w:rsidR="00E63B49" w:rsidRPr="00D4570A" w:rsidRDefault="00E63B49" w:rsidP="00E63B49">
      <w:pPr>
        <w:jc w:val="center"/>
        <w:rPr>
          <w:b/>
          <w:sz w:val="28"/>
          <w:szCs w:val="28"/>
        </w:rPr>
      </w:pPr>
      <w:r w:rsidRPr="00D4570A">
        <w:rPr>
          <w:b/>
          <w:sz w:val="28"/>
          <w:szCs w:val="28"/>
        </w:rPr>
        <w:t xml:space="preserve">Типовая учебная программа </w:t>
      </w:r>
    </w:p>
    <w:p w:rsidR="00E63B49" w:rsidRPr="00D4570A" w:rsidRDefault="00E63B49" w:rsidP="00E63B49">
      <w:pPr>
        <w:jc w:val="center"/>
        <w:rPr>
          <w:b/>
          <w:sz w:val="28"/>
          <w:szCs w:val="28"/>
        </w:rPr>
      </w:pPr>
      <w:r w:rsidRPr="00D4570A">
        <w:rPr>
          <w:b/>
          <w:sz w:val="28"/>
          <w:szCs w:val="28"/>
        </w:rPr>
        <w:t xml:space="preserve">по учебной дисциплине для специальности: </w:t>
      </w:r>
    </w:p>
    <w:p w:rsidR="00E63B49" w:rsidRPr="00D4570A" w:rsidRDefault="00E63B49" w:rsidP="00E63B49">
      <w:pPr>
        <w:jc w:val="center"/>
        <w:rPr>
          <w:sz w:val="28"/>
          <w:szCs w:val="28"/>
        </w:rPr>
      </w:pPr>
      <w:r w:rsidRPr="00D4570A">
        <w:rPr>
          <w:sz w:val="28"/>
          <w:szCs w:val="28"/>
        </w:rPr>
        <w:t xml:space="preserve">1-31 02 01 «География» (по направлениям) </w:t>
      </w:r>
    </w:p>
    <w:p w:rsidR="00E63B49" w:rsidRPr="00D4570A" w:rsidRDefault="00E63B49" w:rsidP="00E63B49">
      <w:pPr>
        <w:jc w:val="center"/>
        <w:rPr>
          <w:sz w:val="28"/>
          <w:szCs w:val="28"/>
        </w:rPr>
      </w:pPr>
      <w:r w:rsidRPr="00D4570A">
        <w:rPr>
          <w:sz w:val="28"/>
          <w:szCs w:val="28"/>
        </w:rPr>
        <w:t>(1-31 02 01-03 «</w:t>
      </w:r>
      <w:proofErr w:type="spellStart"/>
      <w:r w:rsidRPr="00D4570A">
        <w:rPr>
          <w:sz w:val="28"/>
          <w:szCs w:val="28"/>
        </w:rPr>
        <w:t>Геоинформационные</w:t>
      </w:r>
      <w:proofErr w:type="spellEnd"/>
      <w:r w:rsidRPr="00D4570A">
        <w:rPr>
          <w:sz w:val="28"/>
          <w:szCs w:val="28"/>
        </w:rPr>
        <w:t xml:space="preserve"> системы»)</w:t>
      </w:r>
    </w:p>
    <w:p w:rsidR="00E63B49" w:rsidRPr="00D4570A" w:rsidRDefault="00E63B49" w:rsidP="00E63B49">
      <w:pPr>
        <w:jc w:val="center"/>
        <w:rPr>
          <w:sz w:val="28"/>
          <w:szCs w:val="28"/>
        </w:rPr>
      </w:pPr>
    </w:p>
    <w:p w:rsidR="00E63B49" w:rsidRPr="00D4570A" w:rsidRDefault="00E63B49" w:rsidP="00E63B4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99"/>
        <w:gridCol w:w="4688"/>
      </w:tblGrid>
      <w:tr w:rsidR="00E63B49" w:rsidRPr="00153A7A" w:rsidTr="00E63B49">
        <w:trPr>
          <w:trHeight w:val="5087"/>
        </w:trPr>
        <w:tc>
          <w:tcPr>
            <w:tcW w:w="4599" w:type="dxa"/>
          </w:tcPr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СОГЛАСОВАНО</w:t>
            </w: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</w:p>
          <w:p w:rsidR="00E63B49" w:rsidRPr="00153A7A" w:rsidRDefault="00E63B49" w:rsidP="001F42F2">
            <w:pPr>
              <w:tabs>
                <w:tab w:val="left" w:pos="450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Заместитель Председателя</w:t>
            </w:r>
          </w:p>
          <w:p w:rsidR="00E63B49" w:rsidRPr="00153A7A" w:rsidRDefault="00E63B49" w:rsidP="001F42F2">
            <w:pPr>
              <w:tabs>
                <w:tab w:val="left" w:pos="450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Государственного комитета </w:t>
            </w:r>
            <w:proofErr w:type="gramStart"/>
            <w:r w:rsidRPr="00153A7A">
              <w:rPr>
                <w:rFonts w:eastAsiaTheme="minorEastAsia"/>
                <w:sz w:val="28"/>
                <w:szCs w:val="28"/>
              </w:rPr>
              <w:t>по</w:t>
            </w:r>
            <w:proofErr w:type="gramEnd"/>
            <w:r w:rsidRPr="00153A7A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имуществу Республики Беларусь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_________________А.В.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Литреев</w:t>
            </w:r>
            <w:proofErr w:type="spellEnd"/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_________________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СОГЛАСОВАНО</w:t>
            </w: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16"/>
                <w:szCs w:val="28"/>
              </w:rPr>
            </w:pP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Председатель Учебно-методического объединения по естественнонаучному образованию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  <w:lang w:val="en-US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</w:t>
            </w:r>
            <w:r w:rsidRPr="00153A7A">
              <w:rPr>
                <w:rFonts w:eastAsiaTheme="minorEastAsia"/>
                <w:sz w:val="28"/>
                <w:szCs w:val="28"/>
                <w:lang w:val="en-US"/>
              </w:rPr>
              <w:t>__</w:t>
            </w:r>
            <w:r w:rsidRPr="00153A7A">
              <w:rPr>
                <w:rFonts w:eastAsiaTheme="minorEastAsia"/>
                <w:sz w:val="28"/>
                <w:szCs w:val="28"/>
              </w:rPr>
              <w:t xml:space="preserve"> А.Л.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Толстик</w:t>
            </w:r>
            <w:proofErr w:type="spellEnd"/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  <w:lang w:val="en-US"/>
              </w:rPr>
              <w:t>__________________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88" w:type="dxa"/>
          </w:tcPr>
          <w:p w:rsidR="00E63B49" w:rsidRPr="00153A7A" w:rsidRDefault="00E63B49" w:rsidP="001F42F2">
            <w:pPr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СОГЛАСОВАНО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E63B49" w:rsidRPr="00153A7A" w:rsidRDefault="00E63B49" w:rsidP="001F42F2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Начальник Управления высшего 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образования </w:t>
            </w:r>
          </w:p>
          <w:p w:rsidR="00E63B49" w:rsidRPr="00153A7A" w:rsidRDefault="00E63B49" w:rsidP="001F42F2">
            <w:pPr>
              <w:tabs>
                <w:tab w:val="left" w:pos="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Министерства образования </w:t>
            </w:r>
          </w:p>
          <w:p w:rsidR="00E63B49" w:rsidRPr="00153A7A" w:rsidRDefault="00E63B49" w:rsidP="001F42F2">
            <w:pPr>
              <w:tabs>
                <w:tab w:val="left" w:pos="0"/>
              </w:tabs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Республики Беларусь 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__________________ С.И. Романюк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__________________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</w:p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СОГЛАСОВАНО</w:t>
            </w:r>
          </w:p>
          <w:p w:rsidR="00E63B49" w:rsidRPr="00153A7A" w:rsidRDefault="00E63B49" w:rsidP="001F42F2">
            <w:pPr>
              <w:rPr>
                <w:rFonts w:eastAsiaTheme="minorEastAsia"/>
                <w:sz w:val="16"/>
                <w:szCs w:val="28"/>
              </w:rPr>
            </w:pPr>
          </w:p>
          <w:p w:rsidR="00E63B49" w:rsidRPr="00153A7A" w:rsidRDefault="00E63B49" w:rsidP="001F42F2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Проректор по научно-методической работе Государственного учреждения образования «Республиканский 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институт высшей школы»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__________________ И.В. Титович</w:t>
            </w: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__________________</w:t>
            </w:r>
          </w:p>
        </w:tc>
      </w:tr>
      <w:tr w:rsidR="00E63B49" w:rsidRPr="00153A7A" w:rsidTr="00E63B49">
        <w:trPr>
          <w:trHeight w:val="1169"/>
        </w:trPr>
        <w:tc>
          <w:tcPr>
            <w:tcW w:w="4599" w:type="dxa"/>
          </w:tcPr>
          <w:p w:rsidR="00E63B49" w:rsidRPr="00153A7A" w:rsidRDefault="00E63B49" w:rsidP="001F42F2">
            <w:pPr>
              <w:tabs>
                <w:tab w:val="left" w:pos="4500"/>
              </w:tabs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4688" w:type="dxa"/>
            <w:tcBorders>
              <w:left w:val="nil"/>
            </w:tcBorders>
          </w:tcPr>
          <w:p w:rsidR="00E63B49" w:rsidRPr="00153A7A" w:rsidRDefault="00E63B49" w:rsidP="001F42F2">
            <w:pPr>
              <w:rPr>
                <w:rFonts w:eastAsiaTheme="minorEastAsia"/>
                <w:sz w:val="14"/>
                <w:szCs w:val="28"/>
              </w:rPr>
            </w:pPr>
          </w:p>
          <w:p w:rsidR="00E63B49" w:rsidRPr="00153A7A" w:rsidRDefault="00E63B49" w:rsidP="001F42F2">
            <w:pPr>
              <w:rPr>
                <w:rFonts w:eastAsiaTheme="minorEastAsia"/>
                <w:sz w:val="28"/>
                <w:szCs w:val="28"/>
              </w:rPr>
            </w:pP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Эксперт-нормоконтролер</w:t>
            </w:r>
            <w:proofErr w:type="spellEnd"/>
          </w:p>
          <w:p w:rsidR="00E63B49" w:rsidRPr="00153A7A" w:rsidRDefault="00E63B49" w:rsidP="00E63B49">
            <w:pPr>
              <w:tabs>
                <w:tab w:val="left" w:pos="2727"/>
              </w:tabs>
              <w:ind w:left="-63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________________    ________________ </w:t>
            </w:r>
          </w:p>
        </w:tc>
      </w:tr>
    </w:tbl>
    <w:p w:rsidR="00D4570A" w:rsidRDefault="00D4570A" w:rsidP="00D4570A">
      <w:pPr>
        <w:pStyle w:val="Style12"/>
        <w:widowControl/>
        <w:spacing w:line="280" w:lineRule="exact"/>
        <w:rPr>
          <w:rStyle w:val="FontStyle44"/>
          <w:b w:val="0"/>
          <w:sz w:val="28"/>
          <w:szCs w:val="28"/>
        </w:rPr>
      </w:pPr>
    </w:p>
    <w:p w:rsidR="00E63B49" w:rsidRPr="00D4570A" w:rsidRDefault="00E63B49" w:rsidP="00D4570A">
      <w:pPr>
        <w:pStyle w:val="Style12"/>
        <w:widowControl/>
        <w:spacing w:line="280" w:lineRule="exact"/>
        <w:rPr>
          <w:rStyle w:val="FontStyle44"/>
          <w:b w:val="0"/>
          <w:sz w:val="28"/>
          <w:szCs w:val="28"/>
        </w:rPr>
      </w:pPr>
      <w:r w:rsidRPr="00D4570A">
        <w:rPr>
          <w:rStyle w:val="FontStyle44"/>
          <w:b w:val="0"/>
          <w:sz w:val="28"/>
          <w:szCs w:val="28"/>
        </w:rPr>
        <w:t>Минск 2016</w:t>
      </w:r>
    </w:p>
    <w:p w:rsidR="00CB2C84" w:rsidRPr="00D4570A" w:rsidRDefault="005A7CC1">
      <w:pPr>
        <w:pStyle w:val="Style12"/>
        <w:widowControl/>
        <w:spacing w:before="67" w:line="317" w:lineRule="exact"/>
        <w:jc w:val="left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br w:type="page"/>
      </w:r>
      <w:r w:rsidR="00CB2C84" w:rsidRPr="00D4570A">
        <w:rPr>
          <w:rStyle w:val="FontStyle44"/>
          <w:sz w:val="28"/>
          <w:szCs w:val="28"/>
        </w:rPr>
        <w:lastRenderedPageBreak/>
        <w:t>СОСТАВИТЕЛЬ:</w:t>
      </w:r>
    </w:p>
    <w:p w:rsidR="00CB2C84" w:rsidRPr="00D4570A" w:rsidRDefault="009F71DE">
      <w:pPr>
        <w:pStyle w:val="Style4"/>
        <w:widowControl/>
        <w:spacing w:before="5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С.Н. Прокопович</w:t>
      </w:r>
      <w:r w:rsidR="00CB2C84" w:rsidRPr="00D4570A">
        <w:rPr>
          <w:rStyle w:val="FontStyle55"/>
          <w:sz w:val="28"/>
          <w:szCs w:val="28"/>
        </w:rPr>
        <w:t xml:space="preserve">, </w:t>
      </w:r>
      <w:r w:rsidRPr="00D4570A">
        <w:rPr>
          <w:rStyle w:val="FontStyle55"/>
          <w:sz w:val="28"/>
          <w:szCs w:val="28"/>
        </w:rPr>
        <w:t>старший преподаватель кафедры почвоведения и земельных информационных систем</w:t>
      </w:r>
      <w:r w:rsidR="00CB2C84" w:rsidRPr="00D4570A">
        <w:rPr>
          <w:rStyle w:val="FontStyle55"/>
          <w:sz w:val="28"/>
          <w:szCs w:val="28"/>
        </w:rPr>
        <w:t xml:space="preserve"> Белорусског</w:t>
      </w:r>
      <w:r w:rsidRPr="00D4570A">
        <w:rPr>
          <w:rStyle w:val="FontStyle55"/>
          <w:sz w:val="28"/>
          <w:szCs w:val="28"/>
        </w:rPr>
        <w:t>о государственного университета.</w:t>
      </w:r>
    </w:p>
    <w:p w:rsidR="00CB2C84" w:rsidRPr="00D4570A" w:rsidRDefault="00CB2C84">
      <w:pPr>
        <w:pStyle w:val="Style12"/>
        <w:widowControl/>
        <w:spacing w:line="240" w:lineRule="exact"/>
        <w:jc w:val="left"/>
        <w:rPr>
          <w:sz w:val="28"/>
          <w:szCs w:val="28"/>
        </w:rPr>
      </w:pPr>
    </w:p>
    <w:p w:rsidR="00CB2C84" w:rsidRPr="00D4570A" w:rsidRDefault="00CB2C84">
      <w:pPr>
        <w:pStyle w:val="Style12"/>
        <w:widowControl/>
        <w:spacing w:line="240" w:lineRule="exact"/>
        <w:jc w:val="left"/>
        <w:rPr>
          <w:sz w:val="28"/>
          <w:szCs w:val="28"/>
        </w:rPr>
      </w:pPr>
    </w:p>
    <w:p w:rsidR="00D4570A" w:rsidRPr="00D4570A" w:rsidRDefault="00D4570A" w:rsidP="00D4570A">
      <w:pPr>
        <w:pStyle w:val="8"/>
        <w:rPr>
          <w:rFonts w:ascii="Times New Roman" w:hAnsi="Times New Roman"/>
          <w:i w:val="0"/>
          <w:sz w:val="28"/>
          <w:szCs w:val="28"/>
        </w:rPr>
      </w:pPr>
      <w:r w:rsidRPr="00D4570A">
        <w:rPr>
          <w:rFonts w:ascii="Times New Roman" w:hAnsi="Times New Roman"/>
          <w:i w:val="0"/>
          <w:caps/>
          <w:sz w:val="28"/>
          <w:szCs w:val="28"/>
        </w:rPr>
        <w:t>Рецензенты:</w:t>
      </w:r>
    </w:p>
    <w:p w:rsidR="00CB2C84" w:rsidRPr="00D4570A" w:rsidRDefault="00D4570A" w:rsidP="00D4570A">
      <w:pPr>
        <w:pStyle w:val="Style4"/>
        <w:widowControl/>
        <w:spacing w:before="5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Кафедра геодезии и кадастров Учреждения образования «Полоцкий государственный университет»</w:t>
      </w:r>
    </w:p>
    <w:p w:rsidR="00D4570A" w:rsidRDefault="00D4570A" w:rsidP="00D4570A">
      <w:pPr>
        <w:pStyle w:val="Style4"/>
        <w:widowControl/>
        <w:spacing w:before="5"/>
        <w:rPr>
          <w:rStyle w:val="FontStyle55"/>
          <w:sz w:val="28"/>
          <w:szCs w:val="28"/>
        </w:rPr>
      </w:pPr>
    </w:p>
    <w:p w:rsidR="00D4570A" w:rsidRPr="00D4570A" w:rsidRDefault="00D4570A" w:rsidP="00D4570A">
      <w:pPr>
        <w:pStyle w:val="Style4"/>
        <w:widowControl/>
        <w:spacing w:before="5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Ю.В. Путятин, заведующий отделом плодородия почв института почвоведения и агрохимии Национальной академии наук Беларуси, доктор сельскохозяйственных наук, доцент;</w:t>
      </w:r>
    </w:p>
    <w:p w:rsidR="00CB2C84" w:rsidRPr="00D4570A" w:rsidRDefault="00CB2C84">
      <w:pPr>
        <w:pStyle w:val="Style12"/>
        <w:widowControl/>
        <w:spacing w:line="240" w:lineRule="exact"/>
        <w:jc w:val="left"/>
        <w:rPr>
          <w:sz w:val="28"/>
          <w:szCs w:val="28"/>
        </w:rPr>
      </w:pPr>
    </w:p>
    <w:p w:rsidR="00CB2C84" w:rsidRPr="00D4570A" w:rsidRDefault="00CB2C84">
      <w:pPr>
        <w:pStyle w:val="Style12"/>
        <w:widowControl/>
        <w:spacing w:line="240" w:lineRule="exact"/>
        <w:jc w:val="left"/>
        <w:rPr>
          <w:sz w:val="28"/>
          <w:szCs w:val="28"/>
        </w:rPr>
      </w:pPr>
    </w:p>
    <w:p w:rsidR="00CB2C84" w:rsidRPr="00D4570A" w:rsidRDefault="00CB2C84">
      <w:pPr>
        <w:pStyle w:val="Style12"/>
        <w:widowControl/>
        <w:spacing w:line="240" w:lineRule="exact"/>
        <w:jc w:val="left"/>
        <w:rPr>
          <w:sz w:val="28"/>
          <w:szCs w:val="28"/>
        </w:rPr>
      </w:pPr>
    </w:p>
    <w:p w:rsidR="00D4570A" w:rsidRPr="003F7527" w:rsidRDefault="00D4570A" w:rsidP="00D4570A">
      <w:pPr>
        <w:pStyle w:val="7"/>
        <w:rPr>
          <w:sz w:val="28"/>
          <w:szCs w:val="28"/>
        </w:rPr>
      </w:pPr>
      <w:proofErr w:type="gramStart"/>
      <w:r w:rsidRPr="00157A45">
        <w:rPr>
          <w:sz w:val="28"/>
          <w:szCs w:val="28"/>
        </w:rPr>
        <w:t>РЕКОМЕНДОВАНА</w:t>
      </w:r>
      <w:proofErr w:type="gramEnd"/>
      <w:r w:rsidRPr="00157A45">
        <w:rPr>
          <w:sz w:val="28"/>
          <w:szCs w:val="28"/>
        </w:rPr>
        <w:t xml:space="preserve"> К УТВЕРЖДЕНИЮ</w:t>
      </w:r>
      <w:r w:rsidRPr="003F7527">
        <w:rPr>
          <w:sz w:val="28"/>
          <w:szCs w:val="28"/>
        </w:rPr>
        <w:t xml:space="preserve"> В КАЧЕСТВЕ ТИПОВОЙ</w:t>
      </w:r>
      <w:r>
        <w:rPr>
          <w:sz w:val="28"/>
          <w:szCs w:val="28"/>
        </w:rPr>
        <w:t>:</w:t>
      </w:r>
    </w:p>
    <w:p w:rsidR="00D4570A" w:rsidRDefault="00D4570A" w:rsidP="00D4570A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F7527">
        <w:rPr>
          <w:sz w:val="28"/>
          <w:szCs w:val="28"/>
        </w:rPr>
        <w:t xml:space="preserve">афедрой </w:t>
      </w:r>
      <w:r>
        <w:rPr>
          <w:sz w:val="28"/>
          <w:szCs w:val="28"/>
        </w:rPr>
        <w:t>почвоведения и земельных информационных систем Белорусского государственного университета</w:t>
      </w:r>
    </w:p>
    <w:p w:rsidR="00D4570A" w:rsidRDefault="00D4570A" w:rsidP="00D45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Pr="003F7527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8</w:t>
      </w:r>
      <w:r w:rsidRPr="003F7527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21 февраля 2016 г.)</w:t>
      </w:r>
    </w:p>
    <w:p w:rsidR="00D4570A" w:rsidRDefault="00D4570A" w:rsidP="00D4570A">
      <w:pPr>
        <w:spacing w:before="240"/>
        <w:jc w:val="both"/>
        <w:rPr>
          <w:sz w:val="28"/>
          <w:szCs w:val="28"/>
        </w:rPr>
      </w:pPr>
      <w:r w:rsidRPr="009B0733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Белорусского государственного университета (</w:t>
      </w:r>
      <w:r w:rsidRPr="003F7527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 4</w:t>
      </w:r>
      <w:r w:rsidRPr="003F7527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14 марта  2016 г.</w:t>
      </w:r>
      <w:r w:rsidRPr="003F7527">
        <w:rPr>
          <w:sz w:val="28"/>
          <w:szCs w:val="28"/>
        </w:rPr>
        <w:t>);</w:t>
      </w:r>
    </w:p>
    <w:p w:rsidR="00D4570A" w:rsidRDefault="00D4570A" w:rsidP="00D4570A">
      <w:pPr>
        <w:spacing w:before="240"/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Научно-методическим советом по географии </w:t>
      </w:r>
    </w:p>
    <w:p w:rsidR="00D4570A" w:rsidRDefault="00D4570A" w:rsidP="00D4570A">
      <w:pPr>
        <w:jc w:val="both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 xml:space="preserve">учебно-методического  объединения </w:t>
      </w:r>
      <w:r w:rsidRPr="00430AA5">
        <w:rPr>
          <w:sz w:val="28"/>
          <w:szCs w:val="28"/>
        </w:rPr>
        <w:t>по естественнонаучному образованию</w:t>
      </w:r>
    </w:p>
    <w:p w:rsidR="00D4570A" w:rsidRDefault="00D4570A" w:rsidP="00D4570A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3F7527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 xml:space="preserve">2 </w:t>
      </w:r>
      <w:r w:rsidRPr="003F7527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8 апреля  2016 г.</w:t>
      </w:r>
      <w:r w:rsidRPr="003F7527">
        <w:rPr>
          <w:sz w:val="28"/>
          <w:szCs w:val="28"/>
        </w:rPr>
        <w:t>)</w:t>
      </w: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D4570A" w:rsidRDefault="00D4570A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D4570A" w:rsidRDefault="00D4570A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D4570A" w:rsidRDefault="00D4570A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466804" w:rsidRDefault="0046680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466804" w:rsidRPr="00D4570A" w:rsidRDefault="0046680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9F71DE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CB2C84" w:rsidRPr="00D4570A" w:rsidRDefault="00CB2C84">
      <w:pPr>
        <w:pStyle w:val="Style4"/>
        <w:widowControl/>
        <w:spacing w:line="240" w:lineRule="exact"/>
        <w:ind w:right="3864"/>
        <w:rPr>
          <w:sz w:val="28"/>
          <w:szCs w:val="28"/>
        </w:rPr>
      </w:pPr>
    </w:p>
    <w:p w:rsidR="009F71DE" w:rsidRPr="00D4570A" w:rsidRDefault="00CB2C84" w:rsidP="00D4570A">
      <w:pPr>
        <w:pStyle w:val="Style4"/>
        <w:widowControl/>
        <w:spacing w:before="149" w:line="322" w:lineRule="exact"/>
        <w:ind w:right="-17"/>
        <w:rPr>
          <w:rStyle w:val="FontStyle55"/>
          <w:sz w:val="28"/>
          <w:szCs w:val="28"/>
        </w:rPr>
      </w:pPr>
      <w:proofErr w:type="gramStart"/>
      <w:r w:rsidRPr="00D4570A">
        <w:rPr>
          <w:rStyle w:val="FontStyle55"/>
          <w:sz w:val="28"/>
          <w:szCs w:val="28"/>
        </w:rPr>
        <w:t>Ответственный за выпуск:</w:t>
      </w:r>
      <w:proofErr w:type="gramEnd"/>
      <w:r w:rsidRPr="00D4570A">
        <w:rPr>
          <w:rStyle w:val="FontStyle55"/>
          <w:sz w:val="28"/>
          <w:szCs w:val="28"/>
        </w:rPr>
        <w:t xml:space="preserve"> </w:t>
      </w:r>
      <w:r w:rsidR="009F71DE" w:rsidRPr="00D4570A">
        <w:rPr>
          <w:rStyle w:val="FontStyle55"/>
          <w:sz w:val="28"/>
          <w:szCs w:val="28"/>
        </w:rPr>
        <w:t>С.Н</w:t>
      </w:r>
      <w:r w:rsidRPr="00D4570A">
        <w:rPr>
          <w:rStyle w:val="FontStyle55"/>
          <w:sz w:val="28"/>
          <w:szCs w:val="28"/>
        </w:rPr>
        <w:t xml:space="preserve">. </w:t>
      </w:r>
      <w:r w:rsidR="009F71DE" w:rsidRPr="00D4570A">
        <w:rPr>
          <w:rStyle w:val="FontStyle55"/>
          <w:sz w:val="28"/>
          <w:szCs w:val="28"/>
        </w:rPr>
        <w:t>Прокопович</w:t>
      </w:r>
    </w:p>
    <w:p w:rsidR="00CB2C84" w:rsidRPr="00D4570A" w:rsidRDefault="009F71DE" w:rsidP="009F71DE">
      <w:pPr>
        <w:pStyle w:val="Style4"/>
        <w:widowControl/>
        <w:tabs>
          <w:tab w:val="left" w:pos="9197"/>
        </w:tabs>
        <w:spacing w:before="149" w:line="322" w:lineRule="exact"/>
        <w:ind w:right="-301"/>
        <w:jc w:val="center"/>
        <w:rPr>
          <w:rStyle w:val="FontStyle44"/>
          <w:sz w:val="28"/>
          <w:szCs w:val="28"/>
        </w:rPr>
      </w:pPr>
      <w:r w:rsidRPr="00D4570A">
        <w:rPr>
          <w:rStyle w:val="FontStyle55"/>
          <w:sz w:val="28"/>
          <w:szCs w:val="28"/>
        </w:rPr>
        <w:br w:type="page"/>
      </w:r>
      <w:r w:rsidR="00CB2C84" w:rsidRPr="00D4570A">
        <w:rPr>
          <w:rStyle w:val="FontStyle44"/>
          <w:sz w:val="28"/>
          <w:szCs w:val="28"/>
        </w:rPr>
        <w:lastRenderedPageBreak/>
        <w:t>I. ПОЯСНИТЕЛЬНАЯ ЗАПИСКА</w:t>
      </w:r>
    </w:p>
    <w:p w:rsidR="00CB2C84" w:rsidRPr="00D4570A" w:rsidRDefault="00CB2C84">
      <w:pPr>
        <w:pStyle w:val="Style22"/>
        <w:widowControl/>
        <w:spacing w:line="240" w:lineRule="exact"/>
        <w:rPr>
          <w:sz w:val="28"/>
          <w:szCs w:val="28"/>
        </w:rPr>
      </w:pPr>
    </w:p>
    <w:p w:rsidR="00CB2C84" w:rsidRPr="00D4570A" w:rsidRDefault="00CB2C84" w:rsidP="00D4570A">
      <w:pPr>
        <w:pStyle w:val="Style22"/>
        <w:widowControl/>
        <w:shd w:val="clear" w:color="auto" w:fill="FFFFFF" w:themeFill="background1"/>
        <w:spacing w:before="82" w:line="317" w:lineRule="exact"/>
        <w:ind w:right="-159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Типовая учебная программа разработана по учебной дисциплине «</w:t>
      </w:r>
      <w:proofErr w:type="gramStart"/>
      <w:r w:rsidR="009F71DE" w:rsidRPr="00D4570A">
        <w:rPr>
          <w:rStyle w:val="FontStyle47"/>
          <w:b w:val="0"/>
          <w:sz w:val="28"/>
          <w:szCs w:val="28"/>
        </w:rPr>
        <w:t>Почвенное</w:t>
      </w:r>
      <w:proofErr w:type="gramEnd"/>
      <w:r w:rsidR="009F71DE" w:rsidRPr="00D4570A">
        <w:rPr>
          <w:rStyle w:val="FontStyle47"/>
          <w:b w:val="0"/>
          <w:sz w:val="28"/>
          <w:szCs w:val="28"/>
        </w:rPr>
        <w:t xml:space="preserve"> ГИС-картографирование</w:t>
      </w:r>
      <w:r w:rsidRPr="00D4570A">
        <w:rPr>
          <w:rStyle w:val="FontStyle47"/>
          <w:b w:val="0"/>
          <w:sz w:val="28"/>
          <w:szCs w:val="28"/>
        </w:rPr>
        <w:t xml:space="preserve">» для учреждений высшего образования Республики Беларусь в соответствии с требованиями образовательного стандарта по специальности </w:t>
      </w:r>
      <w:r w:rsidR="00D4570A" w:rsidRPr="00D4570A">
        <w:rPr>
          <w:sz w:val="28"/>
          <w:szCs w:val="28"/>
        </w:rPr>
        <w:t>1-31 02 01-03 «</w:t>
      </w:r>
      <w:proofErr w:type="spellStart"/>
      <w:r w:rsidR="00D4570A" w:rsidRPr="00D4570A">
        <w:rPr>
          <w:sz w:val="28"/>
          <w:szCs w:val="28"/>
        </w:rPr>
        <w:t>Геоинформационные</w:t>
      </w:r>
      <w:proofErr w:type="spellEnd"/>
      <w:r w:rsidR="00D4570A" w:rsidRPr="00D4570A">
        <w:rPr>
          <w:sz w:val="28"/>
          <w:szCs w:val="28"/>
        </w:rPr>
        <w:t xml:space="preserve"> системы»</w:t>
      </w:r>
    </w:p>
    <w:p w:rsidR="00CB2C84" w:rsidRPr="00D4570A" w:rsidRDefault="006418CA" w:rsidP="00790DD2">
      <w:pPr>
        <w:pStyle w:val="Style22"/>
        <w:widowControl/>
        <w:spacing w:line="317" w:lineRule="exact"/>
        <w:ind w:right="-159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 xml:space="preserve">Почвенное ГИС-картографирование </w:t>
      </w:r>
      <w:r w:rsidR="00CB2C84" w:rsidRPr="00D4570A">
        <w:rPr>
          <w:rStyle w:val="FontStyle47"/>
          <w:b w:val="0"/>
          <w:sz w:val="28"/>
          <w:szCs w:val="28"/>
        </w:rPr>
        <w:t xml:space="preserve">занимает ведущее место в структуре дисциплин </w:t>
      </w:r>
      <w:r w:rsidRPr="00D4570A">
        <w:rPr>
          <w:rStyle w:val="FontStyle47"/>
          <w:b w:val="0"/>
          <w:sz w:val="28"/>
          <w:szCs w:val="28"/>
        </w:rPr>
        <w:t xml:space="preserve">специальности </w:t>
      </w:r>
      <w:proofErr w:type="spellStart"/>
      <w:r w:rsidRPr="00D4570A">
        <w:rPr>
          <w:rStyle w:val="FontStyle47"/>
          <w:b w:val="0"/>
          <w:sz w:val="28"/>
          <w:szCs w:val="28"/>
        </w:rPr>
        <w:t>геоинформационные</w:t>
      </w:r>
      <w:proofErr w:type="spellEnd"/>
      <w:r w:rsidRPr="00D4570A">
        <w:rPr>
          <w:rStyle w:val="FontStyle47"/>
          <w:b w:val="0"/>
          <w:sz w:val="28"/>
          <w:szCs w:val="28"/>
        </w:rPr>
        <w:t xml:space="preserve"> системы</w:t>
      </w:r>
      <w:r w:rsidR="00CB2C84" w:rsidRPr="00D4570A">
        <w:rPr>
          <w:rStyle w:val="FontStyle47"/>
          <w:b w:val="0"/>
          <w:sz w:val="28"/>
          <w:szCs w:val="28"/>
        </w:rPr>
        <w:t>. Изучение данной дисци</w:t>
      </w:r>
      <w:r w:rsidR="00CB2C84" w:rsidRPr="00D4570A">
        <w:rPr>
          <w:rStyle w:val="FontStyle47"/>
          <w:b w:val="0"/>
          <w:sz w:val="28"/>
          <w:szCs w:val="28"/>
        </w:rPr>
        <w:softHyphen/>
        <w:t>плины в комплексе с другими географическими</w:t>
      </w:r>
      <w:r w:rsidRPr="00D4570A">
        <w:rPr>
          <w:rStyle w:val="FontStyle47"/>
          <w:b w:val="0"/>
          <w:sz w:val="28"/>
          <w:szCs w:val="28"/>
        </w:rPr>
        <w:t xml:space="preserve"> и </w:t>
      </w:r>
      <w:proofErr w:type="spellStart"/>
      <w:r w:rsidRPr="00D4570A">
        <w:rPr>
          <w:rStyle w:val="FontStyle47"/>
          <w:b w:val="0"/>
          <w:sz w:val="28"/>
          <w:szCs w:val="28"/>
        </w:rPr>
        <w:t>геоинформационными</w:t>
      </w:r>
      <w:proofErr w:type="spellEnd"/>
      <w:r w:rsidR="00CB2C84" w:rsidRPr="00D4570A">
        <w:rPr>
          <w:rStyle w:val="FontStyle47"/>
          <w:b w:val="0"/>
          <w:sz w:val="28"/>
          <w:szCs w:val="28"/>
        </w:rPr>
        <w:t xml:space="preserve"> дисциплинами позволяет сформировать профессионально подготовленного </w:t>
      </w:r>
      <w:r w:rsidRPr="00D4570A">
        <w:rPr>
          <w:rStyle w:val="FontStyle47"/>
          <w:b w:val="0"/>
          <w:sz w:val="28"/>
          <w:szCs w:val="28"/>
        </w:rPr>
        <w:t xml:space="preserve">ГИС-специалиста, </w:t>
      </w:r>
      <w:r w:rsidR="00CB2C84" w:rsidRPr="00D4570A">
        <w:rPr>
          <w:rStyle w:val="FontStyle47"/>
          <w:b w:val="0"/>
          <w:sz w:val="28"/>
          <w:szCs w:val="28"/>
        </w:rPr>
        <w:t>географа и гармонически развитую личность.</w:t>
      </w:r>
    </w:p>
    <w:p w:rsidR="00CB2C84" w:rsidRPr="00D4570A" w:rsidRDefault="00CB2C84" w:rsidP="00790DD2">
      <w:pPr>
        <w:pStyle w:val="Style22"/>
        <w:widowControl/>
        <w:spacing w:line="317" w:lineRule="exact"/>
        <w:ind w:right="-159" w:firstLine="696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 xml:space="preserve">Основной </w:t>
      </w:r>
      <w:r w:rsidRPr="00D4570A">
        <w:rPr>
          <w:rStyle w:val="FontStyle58"/>
          <w:b w:val="0"/>
          <w:sz w:val="28"/>
          <w:szCs w:val="28"/>
        </w:rPr>
        <w:t xml:space="preserve">целью </w:t>
      </w:r>
      <w:r w:rsidRPr="00D4570A">
        <w:rPr>
          <w:rStyle w:val="FontStyle47"/>
          <w:b w:val="0"/>
          <w:sz w:val="28"/>
          <w:szCs w:val="28"/>
        </w:rPr>
        <w:t>учебной дисциплины «</w:t>
      </w:r>
      <w:r w:rsidR="006418CA" w:rsidRPr="00D4570A">
        <w:rPr>
          <w:rStyle w:val="FontStyle47"/>
          <w:b w:val="0"/>
          <w:sz w:val="28"/>
          <w:szCs w:val="28"/>
        </w:rPr>
        <w:t>Почвенное ГИС-картографирование</w:t>
      </w:r>
      <w:r w:rsidRPr="00D4570A">
        <w:rPr>
          <w:rStyle w:val="FontStyle47"/>
          <w:b w:val="0"/>
          <w:sz w:val="28"/>
          <w:szCs w:val="28"/>
        </w:rPr>
        <w:t xml:space="preserve">» является формирование на основе </w:t>
      </w:r>
      <w:proofErr w:type="spellStart"/>
      <w:r w:rsidR="006418CA" w:rsidRPr="00D4570A">
        <w:rPr>
          <w:rStyle w:val="FontStyle47"/>
          <w:b w:val="0"/>
          <w:sz w:val="28"/>
          <w:szCs w:val="28"/>
        </w:rPr>
        <w:t>компетентностного</w:t>
      </w:r>
      <w:proofErr w:type="spellEnd"/>
      <w:r w:rsidR="006418CA" w:rsidRPr="00D4570A">
        <w:rPr>
          <w:rStyle w:val="FontStyle47"/>
          <w:b w:val="0"/>
          <w:sz w:val="28"/>
          <w:szCs w:val="28"/>
        </w:rPr>
        <w:t xml:space="preserve"> подхода у сту</w:t>
      </w:r>
      <w:r w:rsidRPr="00D4570A">
        <w:rPr>
          <w:rStyle w:val="FontStyle47"/>
          <w:b w:val="0"/>
          <w:sz w:val="28"/>
          <w:szCs w:val="28"/>
        </w:rPr>
        <w:t xml:space="preserve">дентов знаний, умений и навыков в области </w:t>
      </w:r>
      <w:r w:rsidR="006418CA" w:rsidRPr="00D4570A">
        <w:rPr>
          <w:rStyle w:val="FontStyle47"/>
          <w:b w:val="0"/>
          <w:sz w:val="28"/>
          <w:szCs w:val="28"/>
        </w:rPr>
        <w:t>цифрово</w:t>
      </w:r>
      <w:r w:rsidR="0026295F" w:rsidRPr="00D4570A">
        <w:rPr>
          <w:rStyle w:val="FontStyle47"/>
          <w:b w:val="0"/>
          <w:sz w:val="28"/>
          <w:szCs w:val="28"/>
        </w:rPr>
        <w:t>го почвенного картографирования; освоения методики детального и крупномасштабного картографирования почвенного покрова;</w:t>
      </w:r>
      <w:r w:rsidR="00363FFB" w:rsidRPr="00D4570A">
        <w:rPr>
          <w:rStyle w:val="FontStyle47"/>
          <w:b w:val="0"/>
          <w:sz w:val="28"/>
          <w:szCs w:val="28"/>
        </w:rPr>
        <w:t xml:space="preserve"> создания и ведения</w:t>
      </w:r>
      <w:r w:rsidR="0026295F" w:rsidRPr="00D4570A">
        <w:rPr>
          <w:rStyle w:val="FontStyle47"/>
          <w:b w:val="0"/>
          <w:sz w:val="28"/>
          <w:szCs w:val="28"/>
        </w:rPr>
        <w:t xml:space="preserve"> почвенных баз </w:t>
      </w:r>
      <w:proofErr w:type="spellStart"/>
      <w:r w:rsidR="0026295F" w:rsidRPr="00D4570A">
        <w:rPr>
          <w:rStyle w:val="FontStyle47"/>
          <w:b w:val="0"/>
          <w:sz w:val="28"/>
          <w:szCs w:val="28"/>
        </w:rPr>
        <w:t>геоданных</w:t>
      </w:r>
      <w:proofErr w:type="spellEnd"/>
      <w:r w:rsidR="0026295F" w:rsidRPr="00D4570A">
        <w:rPr>
          <w:rStyle w:val="FontStyle47"/>
          <w:b w:val="0"/>
          <w:sz w:val="28"/>
          <w:szCs w:val="28"/>
        </w:rPr>
        <w:t>; генерализации цифровых почвенных карт;</w:t>
      </w:r>
      <w:r w:rsidR="00363FFB" w:rsidRPr="00D4570A">
        <w:rPr>
          <w:rStyle w:val="FontStyle47"/>
          <w:b w:val="0"/>
          <w:sz w:val="28"/>
          <w:szCs w:val="28"/>
        </w:rPr>
        <w:t xml:space="preserve"> пространственного, статистического, картометрического и морфометрического анализа почвенной информации</w:t>
      </w:r>
      <w:r w:rsidRPr="00D4570A">
        <w:rPr>
          <w:rStyle w:val="FontStyle47"/>
          <w:b w:val="0"/>
          <w:sz w:val="28"/>
          <w:szCs w:val="28"/>
        </w:rPr>
        <w:t>, необходимых для углубленного изучения ос</w:t>
      </w:r>
      <w:r w:rsidRPr="00D4570A">
        <w:rPr>
          <w:rStyle w:val="FontStyle47"/>
          <w:b w:val="0"/>
          <w:sz w:val="28"/>
          <w:szCs w:val="28"/>
        </w:rPr>
        <w:softHyphen/>
        <w:t xml:space="preserve">тальных дисциплин </w:t>
      </w:r>
      <w:proofErr w:type="spellStart"/>
      <w:r w:rsidR="00363FFB" w:rsidRPr="00D4570A">
        <w:rPr>
          <w:rStyle w:val="FontStyle47"/>
          <w:b w:val="0"/>
          <w:sz w:val="28"/>
          <w:szCs w:val="28"/>
        </w:rPr>
        <w:t>геоинформационного</w:t>
      </w:r>
      <w:proofErr w:type="spellEnd"/>
      <w:r w:rsidR="00363FFB" w:rsidRPr="00D4570A">
        <w:rPr>
          <w:rStyle w:val="FontStyle47"/>
          <w:b w:val="0"/>
          <w:sz w:val="28"/>
          <w:szCs w:val="28"/>
        </w:rPr>
        <w:t xml:space="preserve"> и физико-географического</w:t>
      </w:r>
      <w:r w:rsidRPr="00D4570A">
        <w:rPr>
          <w:rStyle w:val="FontStyle47"/>
          <w:b w:val="0"/>
          <w:sz w:val="28"/>
          <w:szCs w:val="28"/>
        </w:rPr>
        <w:t xml:space="preserve"> цикла, а также практической деятельности</w:t>
      </w:r>
      <w:r w:rsidR="00D4570A">
        <w:rPr>
          <w:rStyle w:val="FontStyle47"/>
          <w:b w:val="0"/>
          <w:sz w:val="28"/>
          <w:szCs w:val="28"/>
        </w:rPr>
        <w:t xml:space="preserve"> </w:t>
      </w:r>
      <w:r w:rsidR="00D4570A" w:rsidRPr="00456B5E">
        <w:rPr>
          <w:sz w:val="28"/>
          <w:szCs w:val="28"/>
        </w:rPr>
        <w:t>на предприятиях Государственного комитета по имуществу Республики Беларусь</w:t>
      </w:r>
      <w:r w:rsidRPr="00D4570A">
        <w:rPr>
          <w:rStyle w:val="FontStyle47"/>
          <w:b w:val="0"/>
          <w:sz w:val="28"/>
          <w:szCs w:val="28"/>
        </w:rPr>
        <w:t>.</w:t>
      </w:r>
    </w:p>
    <w:p w:rsidR="00CB2C84" w:rsidRPr="00D4570A" w:rsidRDefault="00CB2C84" w:rsidP="00790DD2">
      <w:pPr>
        <w:pStyle w:val="Style22"/>
        <w:widowControl/>
        <w:spacing w:before="5" w:line="317" w:lineRule="exact"/>
        <w:ind w:left="710" w:right="-159" w:firstLine="0"/>
        <w:jc w:val="left"/>
        <w:rPr>
          <w:rStyle w:val="FontStyle47"/>
          <w:b w:val="0"/>
          <w:sz w:val="28"/>
          <w:szCs w:val="28"/>
        </w:rPr>
      </w:pPr>
      <w:r w:rsidRPr="00D4570A">
        <w:rPr>
          <w:rStyle w:val="FontStyle58"/>
          <w:b w:val="0"/>
          <w:sz w:val="28"/>
          <w:szCs w:val="28"/>
        </w:rPr>
        <w:t xml:space="preserve">Задачи </w:t>
      </w:r>
      <w:r w:rsidRPr="00D4570A">
        <w:rPr>
          <w:rStyle w:val="FontStyle47"/>
          <w:b w:val="0"/>
          <w:sz w:val="28"/>
          <w:szCs w:val="28"/>
        </w:rPr>
        <w:t>изучения учебной дисциплины:</w:t>
      </w:r>
    </w:p>
    <w:p w:rsidR="008F708E" w:rsidRPr="00D4570A" w:rsidRDefault="00BC1610" w:rsidP="00790DD2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Сформировать</w:t>
      </w:r>
      <w:r w:rsidR="008F708E" w:rsidRPr="00D4570A">
        <w:rPr>
          <w:rStyle w:val="FontStyle55"/>
          <w:sz w:val="28"/>
          <w:szCs w:val="28"/>
        </w:rPr>
        <w:t xml:space="preserve"> необходимые теоретические знания по проведению крупномасштабного почвенного картографирования и </w:t>
      </w:r>
      <w:r w:rsidR="004754F0" w:rsidRPr="00D4570A">
        <w:rPr>
          <w:rStyle w:val="FontStyle55"/>
          <w:sz w:val="28"/>
          <w:szCs w:val="28"/>
        </w:rPr>
        <w:t xml:space="preserve">методике </w:t>
      </w:r>
      <w:r w:rsidR="008F708E" w:rsidRPr="00D4570A">
        <w:rPr>
          <w:rStyle w:val="FontStyle55"/>
          <w:sz w:val="28"/>
          <w:szCs w:val="28"/>
        </w:rPr>
        <w:t>составлени</w:t>
      </w:r>
      <w:r w:rsidR="004754F0" w:rsidRPr="00D4570A">
        <w:rPr>
          <w:rStyle w:val="FontStyle55"/>
          <w:sz w:val="28"/>
          <w:szCs w:val="28"/>
        </w:rPr>
        <w:t>я</w:t>
      </w:r>
      <w:r w:rsidR="008F708E" w:rsidRPr="00D4570A">
        <w:rPr>
          <w:rStyle w:val="FontStyle55"/>
          <w:sz w:val="28"/>
          <w:szCs w:val="28"/>
        </w:rPr>
        <w:t xml:space="preserve"> почвенных </w:t>
      </w:r>
      <w:r w:rsidRPr="00D4570A">
        <w:rPr>
          <w:rStyle w:val="FontStyle55"/>
          <w:sz w:val="28"/>
          <w:szCs w:val="28"/>
        </w:rPr>
        <w:t xml:space="preserve">и производных </w:t>
      </w:r>
      <w:r w:rsidR="008F708E" w:rsidRPr="00D4570A">
        <w:rPr>
          <w:rStyle w:val="FontStyle55"/>
          <w:sz w:val="28"/>
          <w:szCs w:val="28"/>
        </w:rPr>
        <w:t xml:space="preserve">карт </w:t>
      </w:r>
      <w:r w:rsidRPr="00D4570A">
        <w:rPr>
          <w:rStyle w:val="FontStyle55"/>
          <w:sz w:val="28"/>
          <w:szCs w:val="28"/>
        </w:rPr>
        <w:t xml:space="preserve">в </w:t>
      </w:r>
      <w:proofErr w:type="spellStart"/>
      <w:r w:rsidRPr="00D4570A">
        <w:rPr>
          <w:rStyle w:val="FontStyle55"/>
          <w:sz w:val="28"/>
          <w:szCs w:val="28"/>
        </w:rPr>
        <w:t>геоинформационной</w:t>
      </w:r>
      <w:proofErr w:type="spellEnd"/>
      <w:r w:rsidRPr="00D4570A">
        <w:rPr>
          <w:rStyle w:val="FontStyle55"/>
          <w:sz w:val="28"/>
          <w:szCs w:val="28"/>
        </w:rPr>
        <w:t xml:space="preserve"> среде</w:t>
      </w:r>
      <w:r w:rsidR="004754F0" w:rsidRPr="00D4570A">
        <w:rPr>
          <w:rStyle w:val="FontStyle55"/>
          <w:sz w:val="28"/>
          <w:szCs w:val="28"/>
        </w:rPr>
        <w:t>;</w:t>
      </w:r>
    </w:p>
    <w:p w:rsidR="008F708E" w:rsidRPr="00D4570A" w:rsidRDefault="008F708E" w:rsidP="00790DD2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Систематизировать полученные ранее знания по строению, свойствам и классификации почв</w:t>
      </w:r>
      <w:r w:rsidR="004754F0" w:rsidRPr="00D4570A">
        <w:rPr>
          <w:rStyle w:val="FontStyle55"/>
          <w:sz w:val="28"/>
          <w:szCs w:val="28"/>
        </w:rPr>
        <w:t xml:space="preserve"> Беларуси, генерализации почвенных карт;</w:t>
      </w:r>
    </w:p>
    <w:p w:rsidR="008F708E" w:rsidRPr="00D4570A" w:rsidRDefault="008F708E" w:rsidP="00790DD2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Развить представления о способах сбора, кодирования и представле</w:t>
      </w:r>
      <w:r w:rsidR="00BC1610" w:rsidRPr="00D4570A">
        <w:rPr>
          <w:rStyle w:val="FontStyle55"/>
          <w:sz w:val="28"/>
          <w:szCs w:val="28"/>
        </w:rPr>
        <w:t xml:space="preserve">ния данных о свойствах почв, рисунка почвенного покрова, картометрических, морфометрических, динамических и др. </w:t>
      </w:r>
      <w:r w:rsidR="004754F0" w:rsidRPr="00D4570A">
        <w:rPr>
          <w:rStyle w:val="FontStyle55"/>
          <w:sz w:val="28"/>
          <w:szCs w:val="28"/>
        </w:rPr>
        <w:t>параметрах как ЭПА, так и цифровых карт в целом;</w:t>
      </w:r>
    </w:p>
    <w:p w:rsidR="008F708E" w:rsidRPr="00D4570A" w:rsidRDefault="008F708E" w:rsidP="00790DD2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 xml:space="preserve">Сформировать практические навыки по созданию </w:t>
      </w:r>
      <w:r w:rsidR="00BC1610" w:rsidRPr="00D4570A">
        <w:rPr>
          <w:rStyle w:val="FontStyle55"/>
          <w:sz w:val="28"/>
          <w:szCs w:val="28"/>
        </w:rPr>
        <w:t>цифровых</w:t>
      </w:r>
      <w:r w:rsidRPr="00D4570A">
        <w:rPr>
          <w:rStyle w:val="FontStyle55"/>
          <w:sz w:val="28"/>
          <w:szCs w:val="28"/>
        </w:rPr>
        <w:t xml:space="preserve"> почвенных карт,</w:t>
      </w:r>
      <w:r w:rsidR="00BC1610" w:rsidRPr="00D4570A">
        <w:rPr>
          <w:rStyle w:val="FontStyle55"/>
          <w:sz w:val="28"/>
          <w:szCs w:val="28"/>
        </w:rPr>
        <w:t xml:space="preserve"> слоя «Почвы» ЗИС административных районов,</w:t>
      </w:r>
      <w:r w:rsidRPr="00D4570A">
        <w:rPr>
          <w:rStyle w:val="FontStyle55"/>
          <w:sz w:val="28"/>
          <w:szCs w:val="28"/>
        </w:rPr>
        <w:t xml:space="preserve"> </w:t>
      </w:r>
      <w:r w:rsidR="00BC1610" w:rsidRPr="00D4570A">
        <w:rPr>
          <w:rStyle w:val="FontStyle55"/>
          <w:sz w:val="28"/>
          <w:szCs w:val="28"/>
        </w:rPr>
        <w:t xml:space="preserve">производных тематических карт в </w:t>
      </w:r>
      <w:proofErr w:type="spellStart"/>
      <w:r w:rsidR="00BC1610" w:rsidRPr="00D4570A">
        <w:rPr>
          <w:rStyle w:val="FontStyle55"/>
          <w:sz w:val="28"/>
          <w:szCs w:val="28"/>
        </w:rPr>
        <w:t>геонформационной</w:t>
      </w:r>
      <w:proofErr w:type="spellEnd"/>
      <w:r w:rsidR="00BC1610" w:rsidRPr="00D4570A">
        <w:rPr>
          <w:rStyle w:val="FontStyle55"/>
          <w:sz w:val="28"/>
          <w:szCs w:val="28"/>
        </w:rPr>
        <w:t xml:space="preserve"> среде</w:t>
      </w:r>
      <w:r w:rsidR="004754F0" w:rsidRPr="00D4570A">
        <w:rPr>
          <w:rStyle w:val="FontStyle55"/>
          <w:sz w:val="28"/>
          <w:szCs w:val="28"/>
        </w:rPr>
        <w:t>;</w:t>
      </w:r>
    </w:p>
    <w:p w:rsidR="008F708E" w:rsidRPr="00D4570A" w:rsidRDefault="008F708E" w:rsidP="00790DD2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Научить</w:t>
      </w:r>
      <w:r w:rsidR="004754F0" w:rsidRPr="00D4570A">
        <w:rPr>
          <w:rStyle w:val="FontStyle55"/>
          <w:sz w:val="28"/>
          <w:szCs w:val="28"/>
        </w:rPr>
        <w:t xml:space="preserve"> способам и </w:t>
      </w:r>
      <w:r w:rsidRPr="00D4570A">
        <w:rPr>
          <w:rStyle w:val="FontStyle55"/>
          <w:sz w:val="28"/>
          <w:szCs w:val="28"/>
        </w:rPr>
        <w:t xml:space="preserve">принципам работы различных систем дистанционных методов для инвентаризации почвенного покрова и почвенного мониторинга, методам и способам </w:t>
      </w:r>
      <w:r w:rsidR="004754F0" w:rsidRPr="00D4570A">
        <w:rPr>
          <w:rStyle w:val="FontStyle55"/>
          <w:sz w:val="28"/>
          <w:szCs w:val="28"/>
        </w:rPr>
        <w:t xml:space="preserve">пространственного анализа и моделирования почвенного покрова, оформления, дизайна и </w:t>
      </w:r>
      <w:proofErr w:type="spellStart"/>
      <w:r w:rsidR="004754F0" w:rsidRPr="00D4570A">
        <w:rPr>
          <w:rStyle w:val="FontStyle55"/>
          <w:sz w:val="28"/>
          <w:szCs w:val="28"/>
        </w:rPr>
        <w:t>компановки</w:t>
      </w:r>
      <w:proofErr w:type="spellEnd"/>
      <w:r w:rsidR="004754F0" w:rsidRPr="00D4570A">
        <w:rPr>
          <w:rStyle w:val="FontStyle55"/>
          <w:sz w:val="28"/>
          <w:szCs w:val="28"/>
        </w:rPr>
        <w:t xml:space="preserve"> цифровых почвенных карт</w:t>
      </w:r>
      <w:r w:rsidRPr="00D4570A">
        <w:rPr>
          <w:rStyle w:val="FontStyle55"/>
          <w:sz w:val="28"/>
          <w:szCs w:val="28"/>
        </w:rPr>
        <w:t>.</w:t>
      </w:r>
    </w:p>
    <w:p w:rsidR="00153A7A" w:rsidRDefault="00CB2C84" w:rsidP="00790DD2">
      <w:pPr>
        <w:pStyle w:val="Style27"/>
        <w:widowControl/>
        <w:spacing w:line="317" w:lineRule="exact"/>
        <w:ind w:right="-159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 xml:space="preserve">В ходе изучения учебной дисциплины большое внимание уделяется: 1) работе студентов с </w:t>
      </w:r>
      <w:r w:rsidR="00AE5EF3" w:rsidRPr="00D4570A">
        <w:rPr>
          <w:rStyle w:val="FontStyle55"/>
          <w:sz w:val="28"/>
          <w:szCs w:val="28"/>
        </w:rPr>
        <w:t>цифровыми почвенными картами M 1: 5 000, 1: 10 000, 1: 50 000, 1: 200 000, 1: 500 000,</w:t>
      </w:r>
      <w:r w:rsidRPr="00D4570A">
        <w:rPr>
          <w:rStyle w:val="FontStyle55"/>
          <w:sz w:val="28"/>
          <w:szCs w:val="28"/>
        </w:rPr>
        <w:t xml:space="preserve"> </w:t>
      </w:r>
      <w:r w:rsidR="00AE5EF3" w:rsidRPr="00D4570A">
        <w:rPr>
          <w:rStyle w:val="FontStyle55"/>
          <w:sz w:val="28"/>
          <w:szCs w:val="28"/>
        </w:rPr>
        <w:t xml:space="preserve">слоями «Почвы» ЗИС административных </w:t>
      </w:r>
    </w:p>
    <w:p w:rsidR="00CB2C84" w:rsidRPr="00D4570A" w:rsidRDefault="00AE5EF3" w:rsidP="00153A7A">
      <w:pPr>
        <w:pStyle w:val="Style27"/>
        <w:widowControl/>
        <w:spacing w:line="317" w:lineRule="exact"/>
        <w:ind w:right="-442" w:firstLine="0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lastRenderedPageBreak/>
        <w:t xml:space="preserve">районов Беларуси; </w:t>
      </w:r>
      <w:r w:rsidR="00CB2C84" w:rsidRPr="00D4570A">
        <w:rPr>
          <w:rStyle w:val="FontStyle55"/>
          <w:sz w:val="28"/>
          <w:szCs w:val="28"/>
        </w:rPr>
        <w:t>2) выполне</w:t>
      </w:r>
      <w:r w:rsidR="00CB2C84" w:rsidRPr="00D4570A">
        <w:rPr>
          <w:rStyle w:val="FontStyle55"/>
          <w:sz w:val="28"/>
          <w:szCs w:val="28"/>
        </w:rPr>
        <w:softHyphen/>
        <w:t>нию расчетно-аналитических и картографических заданий</w:t>
      </w:r>
      <w:r w:rsidRPr="00D4570A">
        <w:rPr>
          <w:rStyle w:val="FontStyle55"/>
          <w:sz w:val="28"/>
          <w:szCs w:val="28"/>
        </w:rPr>
        <w:t xml:space="preserve"> по классификации и кодировке почвенного покрова, расчету ряда картографических и морфометрических параметров,  созданию производных тематических карт на основе слоя «Почвы» ЗИС административных районов</w:t>
      </w:r>
      <w:r w:rsidR="00CB2C84" w:rsidRPr="00D4570A">
        <w:rPr>
          <w:rStyle w:val="FontStyle55"/>
          <w:sz w:val="28"/>
          <w:szCs w:val="28"/>
        </w:rPr>
        <w:t>.</w:t>
      </w:r>
    </w:p>
    <w:p w:rsidR="00CB2C84" w:rsidRPr="00D4570A" w:rsidRDefault="00CB2C84" w:rsidP="00153A7A">
      <w:pPr>
        <w:pStyle w:val="Style31"/>
        <w:widowControl/>
        <w:spacing w:before="5" w:line="317" w:lineRule="exact"/>
        <w:ind w:left="715" w:right="-442" w:firstLine="0"/>
        <w:jc w:val="left"/>
        <w:rPr>
          <w:rStyle w:val="FontStyle55"/>
          <w:sz w:val="28"/>
          <w:szCs w:val="28"/>
        </w:rPr>
      </w:pPr>
      <w:r w:rsidRPr="00D4570A">
        <w:rPr>
          <w:rStyle w:val="FontStyle55"/>
          <w:sz w:val="28"/>
          <w:szCs w:val="28"/>
        </w:rPr>
        <w:t>В результате изучения учебной дисциплины студент должен:</w:t>
      </w:r>
    </w:p>
    <w:p w:rsidR="00CB2C84" w:rsidRPr="00D4570A" w:rsidRDefault="00CB2C84" w:rsidP="00153A7A">
      <w:pPr>
        <w:pStyle w:val="Style12"/>
        <w:widowControl/>
        <w:spacing w:line="317" w:lineRule="exact"/>
        <w:ind w:left="715" w:right="-442"/>
        <w:jc w:val="left"/>
        <w:rPr>
          <w:rStyle w:val="FontStyle44"/>
          <w:sz w:val="28"/>
          <w:szCs w:val="28"/>
        </w:rPr>
      </w:pPr>
      <w:r w:rsidRPr="00D4570A">
        <w:rPr>
          <w:rStyle w:val="FontStyle44"/>
          <w:sz w:val="28"/>
          <w:szCs w:val="28"/>
        </w:rPr>
        <w:t>знать: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м</w:t>
      </w:r>
      <w:r w:rsidR="00790DD2" w:rsidRPr="00D4570A">
        <w:rPr>
          <w:rStyle w:val="FontStyle55"/>
          <w:sz w:val="28"/>
          <w:szCs w:val="28"/>
        </w:rPr>
        <w:t xml:space="preserve">етодику обследования и цифрового картографирования почвенного покрова для сельскохозяйственных, экологических, землеустроительных </w:t>
      </w:r>
      <w:r w:rsidR="007B5A81" w:rsidRPr="00D4570A">
        <w:rPr>
          <w:rStyle w:val="FontStyle55"/>
          <w:sz w:val="28"/>
          <w:szCs w:val="28"/>
        </w:rPr>
        <w:t>и др. производственных</w:t>
      </w:r>
      <w:r w:rsidR="00790DD2" w:rsidRPr="00D4570A">
        <w:rPr>
          <w:rStyle w:val="FontStyle55"/>
          <w:sz w:val="28"/>
          <w:szCs w:val="28"/>
        </w:rPr>
        <w:t xml:space="preserve"> целей</w:t>
      </w:r>
      <w:r w:rsidR="007B5A81" w:rsidRPr="00D4570A">
        <w:rPr>
          <w:rStyle w:val="FontStyle55"/>
          <w:sz w:val="28"/>
          <w:szCs w:val="28"/>
        </w:rPr>
        <w:t>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н</w:t>
      </w:r>
      <w:r w:rsidR="00790DD2" w:rsidRPr="00D4570A">
        <w:rPr>
          <w:rStyle w:val="FontStyle55"/>
          <w:sz w:val="28"/>
          <w:szCs w:val="28"/>
        </w:rPr>
        <w:t>оменклатуру почв Беларуси, их диагностические признаки и свой</w:t>
      </w:r>
      <w:r w:rsidR="007B5A81" w:rsidRPr="00D4570A">
        <w:rPr>
          <w:rStyle w:val="FontStyle55"/>
          <w:sz w:val="28"/>
          <w:szCs w:val="28"/>
        </w:rPr>
        <w:t>ства;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т</w:t>
      </w:r>
      <w:r w:rsidR="00790DD2" w:rsidRPr="00D4570A">
        <w:rPr>
          <w:rStyle w:val="FontStyle55"/>
          <w:sz w:val="28"/>
          <w:szCs w:val="28"/>
        </w:rPr>
        <w:t>еоретические основы функционирования и особенности применения разнообразных дистанционных методов в почвенных исследованиях и мониторинге по</w:t>
      </w:r>
      <w:proofErr w:type="gramStart"/>
      <w:r w:rsidR="00790DD2" w:rsidRPr="00D4570A">
        <w:rPr>
          <w:rStyle w:val="FontStyle55"/>
          <w:sz w:val="28"/>
          <w:szCs w:val="28"/>
        </w:rPr>
        <w:t>чв с пр</w:t>
      </w:r>
      <w:proofErr w:type="gramEnd"/>
      <w:r w:rsidR="00790DD2" w:rsidRPr="00D4570A">
        <w:rPr>
          <w:rStyle w:val="FontStyle55"/>
          <w:sz w:val="28"/>
          <w:szCs w:val="28"/>
        </w:rPr>
        <w:t xml:space="preserve">именением </w:t>
      </w:r>
      <w:proofErr w:type="spellStart"/>
      <w:r w:rsidR="00790DD2" w:rsidRPr="00D4570A">
        <w:rPr>
          <w:rStyle w:val="FontStyle55"/>
          <w:sz w:val="28"/>
          <w:szCs w:val="28"/>
        </w:rPr>
        <w:t>геоинформационных</w:t>
      </w:r>
      <w:proofErr w:type="spellEnd"/>
      <w:r w:rsidR="00790DD2" w:rsidRPr="00D4570A">
        <w:rPr>
          <w:rStyle w:val="FontStyle55"/>
          <w:sz w:val="28"/>
          <w:szCs w:val="28"/>
        </w:rPr>
        <w:t xml:space="preserve"> технологий</w:t>
      </w:r>
      <w:r w:rsidR="007B5A81" w:rsidRPr="00D4570A">
        <w:rPr>
          <w:rStyle w:val="FontStyle55"/>
          <w:sz w:val="28"/>
          <w:szCs w:val="28"/>
        </w:rPr>
        <w:t>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с</w:t>
      </w:r>
      <w:r w:rsidR="00790DD2" w:rsidRPr="00D4570A">
        <w:rPr>
          <w:rStyle w:val="FontStyle55"/>
          <w:sz w:val="28"/>
          <w:szCs w:val="28"/>
        </w:rPr>
        <w:t>пецифику проявления местных факторов почвообразования в раз</w:t>
      </w:r>
      <w:r w:rsidR="007B5A81" w:rsidRPr="00D4570A">
        <w:rPr>
          <w:rStyle w:val="FontStyle55"/>
          <w:sz w:val="28"/>
          <w:szCs w:val="28"/>
        </w:rPr>
        <w:t>личных регионах Беларуси;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с</w:t>
      </w:r>
      <w:r w:rsidR="00790DD2" w:rsidRPr="00D4570A">
        <w:rPr>
          <w:rStyle w:val="FontStyle55"/>
          <w:sz w:val="28"/>
          <w:szCs w:val="28"/>
        </w:rPr>
        <w:t xml:space="preserve">истему условных обозначений </w:t>
      </w:r>
      <w:r w:rsidR="007B5A81" w:rsidRPr="00D4570A">
        <w:rPr>
          <w:rStyle w:val="FontStyle55"/>
          <w:sz w:val="28"/>
          <w:szCs w:val="28"/>
        </w:rPr>
        <w:t xml:space="preserve">цифровых </w:t>
      </w:r>
      <w:r w:rsidR="00790DD2" w:rsidRPr="00D4570A">
        <w:rPr>
          <w:rStyle w:val="FontStyle55"/>
          <w:sz w:val="28"/>
          <w:szCs w:val="28"/>
        </w:rPr>
        <w:t>почвенных карт и картограмм, прави</w:t>
      </w:r>
      <w:r w:rsidR="007B5A81" w:rsidRPr="00D4570A">
        <w:rPr>
          <w:rStyle w:val="FontStyle55"/>
          <w:sz w:val="28"/>
          <w:szCs w:val="28"/>
        </w:rPr>
        <w:t xml:space="preserve">ла составления легенды карт, дизайн и </w:t>
      </w:r>
      <w:proofErr w:type="spellStart"/>
      <w:r w:rsidR="007B5A81" w:rsidRPr="00D4570A">
        <w:rPr>
          <w:rStyle w:val="FontStyle55"/>
          <w:sz w:val="28"/>
          <w:szCs w:val="28"/>
        </w:rPr>
        <w:t>компановку</w:t>
      </w:r>
      <w:proofErr w:type="spellEnd"/>
      <w:r w:rsidR="007B5A81" w:rsidRPr="00D4570A">
        <w:rPr>
          <w:rStyle w:val="FontStyle55"/>
          <w:sz w:val="28"/>
          <w:szCs w:val="28"/>
        </w:rPr>
        <w:t xml:space="preserve"> цифровых почвенных карт;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м</w:t>
      </w:r>
      <w:r w:rsidR="007B5A81" w:rsidRPr="00D4570A">
        <w:rPr>
          <w:rStyle w:val="FontStyle55"/>
          <w:sz w:val="28"/>
          <w:szCs w:val="28"/>
        </w:rPr>
        <w:t>етодику создания и обновления цифровых слоев «Почвы» ЗИС административных районов;</w:t>
      </w:r>
    </w:p>
    <w:p w:rsidR="007B5A81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rStyle w:val="FontStyle55"/>
          <w:sz w:val="28"/>
          <w:szCs w:val="28"/>
        </w:rPr>
      </w:pPr>
      <w:r>
        <w:rPr>
          <w:rStyle w:val="FontStyle55"/>
          <w:sz w:val="28"/>
          <w:szCs w:val="28"/>
        </w:rPr>
        <w:t>с</w:t>
      </w:r>
      <w:r w:rsidR="007B5A81" w:rsidRPr="00D4570A">
        <w:rPr>
          <w:rStyle w:val="FontStyle55"/>
          <w:sz w:val="28"/>
          <w:szCs w:val="28"/>
        </w:rPr>
        <w:t>пособы и методы генерализации цифровых почвенных карт;</w:t>
      </w:r>
    </w:p>
    <w:p w:rsidR="00790DD2" w:rsidRPr="00D4570A" w:rsidRDefault="00153A7A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ind w:right="-442"/>
        <w:rPr>
          <w:sz w:val="28"/>
          <w:szCs w:val="28"/>
        </w:rPr>
      </w:pPr>
      <w:r>
        <w:rPr>
          <w:rStyle w:val="FontStyle55"/>
          <w:sz w:val="28"/>
          <w:szCs w:val="28"/>
        </w:rPr>
        <w:t>в</w:t>
      </w:r>
      <w:r w:rsidR="00790DD2" w:rsidRPr="00D4570A">
        <w:rPr>
          <w:rStyle w:val="FontStyle55"/>
          <w:sz w:val="28"/>
          <w:szCs w:val="28"/>
        </w:rPr>
        <w:t>озможности программного</w:t>
      </w:r>
      <w:r w:rsidR="00790DD2" w:rsidRPr="00D4570A">
        <w:rPr>
          <w:sz w:val="28"/>
          <w:szCs w:val="28"/>
        </w:rPr>
        <w:t xml:space="preserve"> обеспечения по созданию и обновлению </w:t>
      </w:r>
      <w:r w:rsidR="007B5A81" w:rsidRPr="00D4570A">
        <w:rPr>
          <w:sz w:val="28"/>
          <w:szCs w:val="28"/>
        </w:rPr>
        <w:t xml:space="preserve">цифровых </w:t>
      </w:r>
      <w:r w:rsidR="00790DD2" w:rsidRPr="00D4570A">
        <w:rPr>
          <w:sz w:val="28"/>
          <w:szCs w:val="28"/>
        </w:rPr>
        <w:t>почвенных</w:t>
      </w:r>
      <w:r w:rsidR="007B5A81" w:rsidRPr="00D4570A">
        <w:rPr>
          <w:sz w:val="28"/>
          <w:szCs w:val="28"/>
        </w:rPr>
        <w:t xml:space="preserve"> и производных тематических</w:t>
      </w:r>
      <w:r w:rsidR="00790DD2" w:rsidRPr="00D4570A">
        <w:rPr>
          <w:sz w:val="28"/>
          <w:szCs w:val="28"/>
        </w:rPr>
        <w:t xml:space="preserve"> карт.</w:t>
      </w:r>
    </w:p>
    <w:p w:rsidR="00CB2C84" w:rsidRPr="00D4570A" w:rsidRDefault="00CB2C84" w:rsidP="00153A7A">
      <w:pPr>
        <w:pStyle w:val="Style12"/>
        <w:widowControl/>
        <w:spacing w:line="317" w:lineRule="exact"/>
        <w:ind w:left="720" w:right="-442"/>
        <w:jc w:val="left"/>
        <w:rPr>
          <w:rStyle w:val="FontStyle44"/>
          <w:sz w:val="28"/>
          <w:szCs w:val="28"/>
        </w:rPr>
      </w:pPr>
      <w:r w:rsidRPr="00D4570A">
        <w:rPr>
          <w:rStyle w:val="FontStyle44"/>
          <w:sz w:val="28"/>
          <w:szCs w:val="28"/>
        </w:rPr>
        <w:t>уметь: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B5A81" w:rsidRPr="00D4570A">
        <w:rPr>
          <w:sz w:val="28"/>
          <w:szCs w:val="28"/>
        </w:rPr>
        <w:t>иагностировать основные типы почв Беларуси, давать назван</w:t>
      </w:r>
      <w:r>
        <w:rPr>
          <w:sz w:val="28"/>
          <w:szCs w:val="28"/>
        </w:rPr>
        <w:t>ия почв на уровне разновидности;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B5A81" w:rsidRPr="00D4570A">
        <w:rPr>
          <w:sz w:val="28"/>
          <w:szCs w:val="28"/>
        </w:rPr>
        <w:t xml:space="preserve">оздавать цифровые крупномасштабные почвенные карты, картограммы и производные тематические карты в цифровой среде </w:t>
      </w:r>
      <w:proofErr w:type="spellStart"/>
      <w:r w:rsidR="007B5A81" w:rsidRPr="00D4570A">
        <w:rPr>
          <w:sz w:val="28"/>
          <w:szCs w:val="28"/>
        </w:rPr>
        <w:t>ArcGIS</w:t>
      </w:r>
      <w:proofErr w:type="spellEnd"/>
      <w:r w:rsidR="007B5A81" w:rsidRPr="00D4570A">
        <w:rPr>
          <w:sz w:val="28"/>
          <w:szCs w:val="28"/>
        </w:rPr>
        <w:t>.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5A81" w:rsidRPr="00D4570A">
        <w:rPr>
          <w:sz w:val="28"/>
          <w:szCs w:val="28"/>
        </w:rPr>
        <w:t xml:space="preserve">енерализировать в цифровой среде </w:t>
      </w:r>
      <w:r>
        <w:rPr>
          <w:sz w:val="28"/>
          <w:szCs w:val="28"/>
        </w:rPr>
        <w:t>почвенные карты;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B5A81" w:rsidRPr="00D4570A">
        <w:rPr>
          <w:sz w:val="28"/>
          <w:szCs w:val="28"/>
        </w:rPr>
        <w:t>рименять систему методов анализа картографических произведений и создания тематических баз д</w:t>
      </w:r>
      <w:r>
        <w:rPr>
          <w:sz w:val="28"/>
          <w:szCs w:val="28"/>
        </w:rPr>
        <w:t>анных при помощи ГИС-технологий;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B5A81" w:rsidRPr="00D4570A">
        <w:rPr>
          <w:sz w:val="28"/>
          <w:szCs w:val="28"/>
        </w:rPr>
        <w:t>спользовать материалы дистанционного зондирования для созда</w:t>
      </w:r>
      <w:r>
        <w:rPr>
          <w:sz w:val="28"/>
          <w:szCs w:val="28"/>
        </w:rPr>
        <w:t>ния и обновления почвенных карт;</w:t>
      </w:r>
    </w:p>
    <w:p w:rsidR="007B5A81" w:rsidRPr="00D4570A" w:rsidRDefault="00153A7A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B5A81" w:rsidRPr="00D4570A">
        <w:rPr>
          <w:sz w:val="28"/>
          <w:szCs w:val="28"/>
        </w:rPr>
        <w:t>спользовать специализированное программное обеспечение для решения прикладных задач картографирования почв.</w:t>
      </w:r>
    </w:p>
    <w:p w:rsidR="00CB2C84" w:rsidRPr="00D4570A" w:rsidRDefault="00CB2C84" w:rsidP="00153A7A">
      <w:pPr>
        <w:pStyle w:val="Style12"/>
        <w:widowControl/>
        <w:spacing w:line="317" w:lineRule="exact"/>
        <w:ind w:left="739" w:right="-442"/>
        <w:jc w:val="left"/>
        <w:rPr>
          <w:rStyle w:val="FontStyle44"/>
          <w:sz w:val="28"/>
          <w:szCs w:val="28"/>
        </w:rPr>
      </w:pPr>
      <w:r w:rsidRPr="00D4570A">
        <w:rPr>
          <w:rStyle w:val="FontStyle44"/>
          <w:sz w:val="28"/>
          <w:szCs w:val="28"/>
        </w:rPr>
        <w:t>владеть:</w:t>
      </w:r>
    </w:p>
    <w:p w:rsidR="008F0F21" w:rsidRPr="00D4570A" w:rsidRDefault="008F0F21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 w:rsidRPr="00D4570A">
        <w:rPr>
          <w:sz w:val="28"/>
          <w:szCs w:val="28"/>
        </w:rPr>
        <w:t>методикой цифрового почвенного картографирования;</w:t>
      </w:r>
    </w:p>
    <w:p w:rsidR="008F0F21" w:rsidRPr="00D4570A" w:rsidRDefault="008F0F21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 w:rsidRPr="00D4570A">
        <w:rPr>
          <w:sz w:val="28"/>
          <w:szCs w:val="28"/>
        </w:rPr>
        <w:t xml:space="preserve">программным продуктом </w:t>
      </w:r>
      <w:proofErr w:type="spellStart"/>
      <w:r w:rsidRPr="00D4570A">
        <w:rPr>
          <w:sz w:val="28"/>
          <w:szCs w:val="28"/>
        </w:rPr>
        <w:t>ArcGIS</w:t>
      </w:r>
      <w:proofErr w:type="spellEnd"/>
      <w:r w:rsidRPr="00D4570A">
        <w:rPr>
          <w:sz w:val="28"/>
          <w:szCs w:val="28"/>
        </w:rPr>
        <w:t xml:space="preserve"> в области создания, ведения и обновления цифровых почвенных и производных карт, оформления легенды и </w:t>
      </w:r>
      <w:proofErr w:type="spellStart"/>
      <w:r w:rsidRPr="00D4570A">
        <w:rPr>
          <w:sz w:val="28"/>
          <w:szCs w:val="28"/>
        </w:rPr>
        <w:t>компановки</w:t>
      </w:r>
      <w:proofErr w:type="spellEnd"/>
      <w:r w:rsidRPr="00D4570A">
        <w:rPr>
          <w:sz w:val="28"/>
          <w:szCs w:val="28"/>
        </w:rPr>
        <w:t>;</w:t>
      </w:r>
    </w:p>
    <w:p w:rsidR="008F0F21" w:rsidRPr="00D4570A" w:rsidRDefault="008F0F21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 w:rsidRPr="00D4570A">
        <w:rPr>
          <w:sz w:val="28"/>
          <w:szCs w:val="28"/>
        </w:rPr>
        <w:t>пространственно-статистическими, картометрическими, морф</w:t>
      </w:r>
      <w:proofErr w:type="gramStart"/>
      <w:r w:rsidRPr="00D4570A">
        <w:rPr>
          <w:sz w:val="28"/>
          <w:szCs w:val="28"/>
        </w:rPr>
        <w:t>о-</w:t>
      </w:r>
      <w:proofErr w:type="gramEnd"/>
      <w:r w:rsidRPr="00D4570A">
        <w:rPr>
          <w:sz w:val="28"/>
          <w:szCs w:val="28"/>
        </w:rPr>
        <w:t xml:space="preserve"> метрическими методами исследования почвенного покрова и оценки созданных цифровых почвенных карт;</w:t>
      </w:r>
    </w:p>
    <w:p w:rsidR="00153A7A" w:rsidRDefault="008F0F21" w:rsidP="00153A7A">
      <w:pPr>
        <w:numPr>
          <w:ilvl w:val="0"/>
          <w:numId w:val="4"/>
        </w:numPr>
        <w:tabs>
          <w:tab w:val="left" w:pos="858"/>
        </w:tabs>
        <w:ind w:right="-442" w:firstLine="540"/>
        <w:jc w:val="both"/>
        <w:rPr>
          <w:sz w:val="28"/>
          <w:szCs w:val="28"/>
        </w:rPr>
      </w:pPr>
      <w:r w:rsidRPr="00D4570A">
        <w:rPr>
          <w:sz w:val="28"/>
          <w:szCs w:val="28"/>
        </w:rPr>
        <w:t xml:space="preserve">навыками создания, ведения и обновления слоя «Почвы» ЗИС </w:t>
      </w:r>
    </w:p>
    <w:p w:rsidR="00153A7A" w:rsidRDefault="00153A7A" w:rsidP="00153A7A">
      <w:pPr>
        <w:tabs>
          <w:tab w:val="left" w:pos="858"/>
        </w:tabs>
        <w:ind w:left="540" w:right="-442"/>
        <w:jc w:val="both"/>
        <w:rPr>
          <w:sz w:val="28"/>
          <w:szCs w:val="28"/>
        </w:rPr>
      </w:pPr>
    </w:p>
    <w:p w:rsidR="00153A7A" w:rsidRDefault="00153A7A" w:rsidP="00153A7A">
      <w:pPr>
        <w:tabs>
          <w:tab w:val="left" w:pos="858"/>
        </w:tabs>
        <w:ind w:left="540" w:right="-442"/>
        <w:jc w:val="both"/>
        <w:rPr>
          <w:sz w:val="28"/>
          <w:szCs w:val="28"/>
        </w:rPr>
      </w:pPr>
    </w:p>
    <w:p w:rsidR="008F0F21" w:rsidRDefault="008F0F21" w:rsidP="00153A7A">
      <w:pPr>
        <w:tabs>
          <w:tab w:val="left" w:pos="858"/>
        </w:tabs>
        <w:ind w:right="-442"/>
        <w:jc w:val="both"/>
        <w:rPr>
          <w:sz w:val="28"/>
          <w:szCs w:val="28"/>
        </w:rPr>
      </w:pPr>
      <w:r w:rsidRPr="00D4570A">
        <w:rPr>
          <w:sz w:val="28"/>
          <w:szCs w:val="28"/>
        </w:rPr>
        <w:lastRenderedPageBreak/>
        <w:t>административных районов Беларуси</w:t>
      </w:r>
      <w:r w:rsidR="007C7520">
        <w:rPr>
          <w:sz w:val="28"/>
          <w:szCs w:val="28"/>
        </w:rPr>
        <w:t>.</w:t>
      </w:r>
    </w:p>
    <w:p w:rsidR="007C7520" w:rsidRDefault="007C7520" w:rsidP="00153A7A">
      <w:pPr>
        <w:pStyle w:val="Style22"/>
        <w:widowControl/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Для освоения учебной дисциплины «</w:t>
      </w:r>
      <w:proofErr w:type="gramStart"/>
      <w:r w:rsidRPr="00D4570A">
        <w:rPr>
          <w:rStyle w:val="FontStyle47"/>
          <w:b w:val="0"/>
          <w:sz w:val="28"/>
          <w:szCs w:val="28"/>
        </w:rPr>
        <w:t>Почвенное</w:t>
      </w:r>
      <w:proofErr w:type="gramEnd"/>
      <w:r w:rsidRPr="00D4570A">
        <w:rPr>
          <w:rStyle w:val="FontStyle47"/>
          <w:b w:val="0"/>
          <w:sz w:val="28"/>
          <w:szCs w:val="28"/>
        </w:rPr>
        <w:t xml:space="preserve"> ГИС-картографирование» основными требованиями в соответствии с ОСВО 1-31 02 01-2013, к про</w:t>
      </w:r>
      <w:r w:rsidRPr="00D4570A">
        <w:rPr>
          <w:rStyle w:val="FontStyle47"/>
          <w:b w:val="0"/>
          <w:sz w:val="28"/>
          <w:szCs w:val="28"/>
        </w:rPr>
        <w:softHyphen/>
        <w:t>фессиональным компетенциям специалиста, выступают следующие:</w:t>
      </w:r>
    </w:p>
    <w:p w:rsidR="007C7520" w:rsidRPr="00036ADC" w:rsidRDefault="007C7520" w:rsidP="00153A7A">
      <w:pPr>
        <w:tabs>
          <w:tab w:val="left" w:pos="-142"/>
        </w:tabs>
        <w:ind w:right="-442"/>
        <w:jc w:val="both"/>
        <w:rPr>
          <w:i/>
          <w:sz w:val="28"/>
          <w:szCs w:val="28"/>
        </w:rPr>
      </w:pPr>
      <w:r w:rsidRPr="00036ADC">
        <w:rPr>
          <w:i/>
          <w:sz w:val="28"/>
          <w:szCs w:val="28"/>
        </w:rPr>
        <w:t>в научно-исследовательской деятельности: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ПК-1. Использовать основные законы естественных дисциплин, законы и закономерности наук о Земле в профессиональной деятельности;</w:t>
      </w:r>
    </w:p>
    <w:p w:rsidR="007C7520" w:rsidRPr="00D4570A" w:rsidRDefault="007C7520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spacing w:before="10"/>
        <w:ind w:right="-442"/>
        <w:rPr>
          <w:rStyle w:val="FontStyle55"/>
          <w:bCs/>
          <w:sz w:val="28"/>
          <w:szCs w:val="28"/>
        </w:rPr>
      </w:pPr>
      <w:r w:rsidRPr="00D4570A">
        <w:rPr>
          <w:rStyle w:val="FontStyle55"/>
          <w:bCs/>
          <w:sz w:val="28"/>
          <w:szCs w:val="28"/>
        </w:rPr>
        <w:t>ПК-4. Определять проблемы в области наук о Земле и осуществлять постановку научных задач, представляющих как теоретический интерес, так и практическую значимость в области глобального и регионального природопользования.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 xml:space="preserve">ПК-5. Проводить анализ результатов полевых и экспериментальных исследований и измерений, оценивать их достоверность и осуществлять математическую обработку. 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 xml:space="preserve">ПК-6. Формулировать из </w:t>
      </w:r>
      <w:r>
        <w:rPr>
          <w:rStyle w:val="FontStyle47"/>
          <w:b w:val="0"/>
          <w:sz w:val="28"/>
          <w:szCs w:val="28"/>
        </w:rPr>
        <w:t>полученных полевых и экспериментальных результатов корректные выводы и давать рекомендации по их практическому применению.</w:t>
      </w:r>
    </w:p>
    <w:p w:rsidR="007C7520" w:rsidRPr="00D4570A" w:rsidRDefault="007C7520" w:rsidP="00153A7A">
      <w:pPr>
        <w:pStyle w:val="Style30"/>
        <w:widowControl/>
        <w:numPr>
          <w:ilvl w:val="0"/>
          <w:numId w:val="4"/>
        </w:numPr>
        <w:tabs>
          <w:tab w:val="left" w:pos="979"/>
        </w:tabs>
        <w:spacing w:before="10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55"/>
          <w:bCs/>
          <w:sz w:val="28"/>
          <w:szCs w:val="28"/>
        </w:rPr>
        <w:t>ПК-7. Составлять аналитические обзоры литературы по теме иссле</w:t>
      </w:r>
      <w:r w:rsidRPr="00D4570A">
        <w:rPr>
          <w:rStyle w:val="FontStyle55"/>
          <w:bCs/>
          <w:sz w:val="28"/>
          <w:szCs w:val="28"/>
        </w:rPr>
        <w:softHyphen/>
        <w:t>дований, анализировать информационные и картографические данные по изучаемой проблеме</w:t>
      </w:r>
      <w:r w:rsidRPr="00D4570A">
        <w:rPr>
          <w:rStyle w:val="FontStyle47"/>
          <w:b w:val="0"/>
          <w:sz w:val="28"/>
          <w:szCs w:val="28"/>
        </w:rPr>
        <w:t>, обосновывать целесообразность проведения научных исследований.</w:t>
      </w:r>
    </w:p>
    <w:p w:rsidR="007C7520" w:rsidRDefault="007C7520" w:rsidP="00153A7A">
      <w:pPr>
        <w:pStyle w:val="Style22"/>
        <w:widowControl/>
        <w:numPr>
          <w:ilvl w:val="0"/>
          <w:numId w:val="4"/>
        </w:numPr>
        <w:spacing w:before="5" w:line="317" w:lineRule="exact"/>
        <w:ind w:right="-442" w:firstLine="696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ПК-8. Составлять отчеты по научно-исследовательским работам, го</w:t>
      </w:r>
      <w:r w:rsidRPr="00D4570A">
        <w:rPr>
          <w:rStyle w:val="FontStyle47"/>
          <w:b w:val="0"/>
          <w:sz w:val="28"/>
          <w:szCs w:val="28"/>
        </w:rPr>
        <w:softHyphen/>
        <w:t>товить научные доклады и статьи, сообщения, рефераты.</w:t>
      </w:r>
    </w:p>
    <w:p w:rsidR="007C7520" w:rsidRPr="00EB7F58" w:rsidRDefault="007C7520" w:rsidP="00153A7A">
      <w:pPr>
        <w:tabs>
          <w:tab w:val="left" w:pos="-142"/>
          <w:tab w:val="left" w:pos="709"/>
        </w:tabs>
        <w:ind w:right="-442"/>
        <w:rPr>
          <w:bCs/>
          <w:i/>
          <w:sz w:val="28"/>
          <w:szCs w:val="28"/>
        </w:rPr>
      </w:pPr>
      <w:r w:rsidRPr="00036ADC">
        <w:rPr>
          <w:bCs/>
          <w:i/>
          <w:sz w:val="28"/>
          <w:szCs w:val="28"/>
        </w:rPr>
        <w:t xml:space="preserve">в </w:t>
      </w:r>
      <w:r w:rsidRPr="00EB7F58">
        <w:rPr>
          <w:bCs/>
          <w:i/>
          <w:sz w:val="28"/>
          <w:szCs w:val="28"/>
        </w:rPr>
        <w:t>проектно-изыскательской деятельности: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ПК-11</w:t>
      </w:r>
      <w:r>
        <w:rPr>
          <w:rStyle w:val="FontStyle47"/>
          <w:b w:val="0"/>
          <w:sz w:val="28"/>
          <w:szCs w:val="28"/>
        </w:rPr>
        <w:t>. Применять дистанционные аэрокосмические методы для создания и использования ГИС прикладного назначения для отраслей природопользования.</w:t>
      </w:r>
    </w:p>
    <w:p w:rsidR="007C7520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ПК-16</w:t>
      </w:r>
      <w:r>
        <w:rPr>
          <w:rStyle w:val="FontStyle47"/>
          <w:b w:val="0"/>
          <w:sz w:val="28"/>
          <w:szCs w:val="28"/>
        </w:rPr>
        <w:t>. Реализовывать на практике принципы и методы рационального природопользования</w:t>
      </w:r>
    </w:p>
    <w:p w:rsidR="00466804" w:rsidRPr="00466804" w:rsidRDefault="00466804" w:rsidP="00153A7A">
      <w:pPr>
        <w:pStyle w:val="Style22"/>
        <w:widowControl/>
        <w:spacing w:line="317" w:lineRule="exact"/>
        <w:ind w:right="-442" w:firstLine="0"/>
        <w:rPr>
          <w:rStyle w:val="FontStyle47"/>
          <w:b w:val="0"/>
          <w:i/>
          <w:sz w:val="28"/>
          <w:szCs w:val="28"/>
        </w:rPr>
      </w:pPr>
      <w:r w:rsidRPr="00466804">
        <w:rPr>
          <w:rStyle w:val="FontStyle47"/>
          <w:b w:val="0"/>
          <w:i/>
          <w:sz w:val="28"/>
          <w:szCs w:val="28"/>
        </w:rPr>
        <w:t>в организационно-управленческой деятельности: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ПК-28</w:t>
      </w:r>
      <w:r w:rsidR="00466804">
        <w:rPr>
          <w:rStyle w:val="FontStyle47"/>
          <w:b w:val="0"/>
          <w:sz w:val="28"/>
          <w:szCs w:val="28"/>
        </w:rPr>
        <w:t>. Владеть основными методами защиты производственного персонала и населения от возможных последствий аварий, катастроф, стихийных бедствий.</w:t>
      </w:r>
    </w:p>
    <w:p w:rsidR="007C7520" w:rsidRPr="00D4570A" w:rsidRDefault="007C7520" w:rsidP="00153A7A">
      <w:pPr>
        <w:pStyle w:val="Style22"/>
        <w:widowControl/>
        <w:numPr>
          <w:ilvl w:val="0"/>
          <w:numId w:val="4"/>
        </w:numPr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ПК-29. Планировать и организовывать проектно-производственную деятельность в области рационального природопользования.</w:t>
      </w:r>
    </w:p>
    <w:p w:rsidR="00CB2C84" w:rsidRPr="00D4570A" w:rsidRDefault="00CB2C84" w:rsidP="00153A7A">
      <w:pPr>
        <w:pStyle w:val="Style31"/>
        <w:widowControl/>
        <w:spacing w:before="5"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55"/>
          <w:sz w:val="28"/>
          <w:szCs w:val="28"/>
        </w:rPr>
        <w:t xml:space="preserve">Преподавание дисциплины базируется на тесной связи с учебными дисциплинами </w:t>
      </w:r>
      <w:r w:rsidRPr="007C7520">
        <w:rPr>
          <w:rStyle w:val="FontStyle55"/>
          <w:sz w:val="28"/>
          <w:szCs w:val="28"/>
        </w:rPr>
        <w:t>государственного компонента «</w:t>
      </w:r>
      <w:r w:rsidR="00363FFB" w:rsidRPr="007C7520">
        <w:rPr>
          <w:rStyle w:val="FontStyle55"/>
          <w:sz w:val="28"/>
          <w:szCs w:val="28"/>
        </w:rPr>
        <w:t>Почвоведение</w:t>
      </w:r>
      <w:r w:rsidR="00953A43" w:rsidRPr="007C7520">
        <w:rPr>
          <w:rStyle w:val="FontStyle55"/>
          <w:sz w:val="28"/>
          <w:szCs w:val="28"/>
        </w:rPr>
        <w:t xml:space="preserve"> и земельные ресурсы</w:t>
      </w:r>
      <w:r w:rsidRPr="007C7520">
        <w:rPr>
          <w:rStyle w:val="FontStyle55"/>
          <w:sz w:val="28"/>
          <w:szCs w:val="28"/>
        </w:rPr>
        <w:t>», «</w:t>
      </w:r>
      <w:r w:rsidR="00953A43" w:rsidRPr="007C7520">
        <w:rPr>
          <w:rStyle w:val="FontStyle55"/>
          <w:sz w:val="28"/>
          <w:szCs w:val="28"/>
        </w:rPr>
        <w:t>Картография», «АПС</w:t>
      </w:r>
      <w:r w:rsidR="00953A43" w:rsidRPr="007C7520">
        <w:rPr>
          <w:rStyle w:val="FontStyle55"/>
          <w:b/>
          <w:sz w:val="28"/>
          <w:szCs w:val="28"/>
        </w:rPr>
        <w:t xml:space="preserve">», </w:t>
      </w:r>
      <w:r w:rsidR="00466804" w:rsidRPr="007C7520">
        <w:rPr>
          <w:rStyle w:val="FontStyle47"/>
          <w:b w:val="0"/>
          <w:sz w:val="28"/>
          <w:szCs w:val="28"/>
        </w:rPr>
        <w:t>«ГИС-картографирование земель»</w:t>
      </w:r>
      <w:r w:rsidR="00466804">
        <w:rPr>
          <w:rStyle w:val="FontStyle47"/>
          <w:b w:val="0"/>
          <w:sz w:val="28"/>
          <w:szCs w:val="28"/>
        </w:rPr>
        <w:t xml:space="preserve"> и </w:t>
      </w:r>
      <w:r w:rsidRPr="007C7520">
        <w:rPr>
          <w:rStyle w:val="FontStyle47"/>
          <w:b w:val="0"/>
          <w:sz w:val="28"/>
          <w:szCs w:val="28"/>
        </w:rPr>
        <w:t>учебными дисциплинами компонента УВО:</w:t>
      </w:r>
      <w:r w:rsidR="00466804">
        <w:rPr>
          <w:rStyle w:val="FontStyle47"/>
          <w:b w:val="0"/>
          <w:sz w:val="28"/>
          <w:szCs w:val="28"/>
        </w:rPr>
        <w:t xml:space="preserve"> «почвенная (учебная) практика»,</w:t>
      </w:r>
      <w:r w:rsidR="00953A43" w:rsidRPr="007C7520">
        <w:rPr>
          <w:rStyle w:val="FontStyle47"/>
          <w:b w:val="0"/>
          <w:sz w:val="28"/>
          <w:szCs w:val="28"/>
        </w:rPr>
        <w:t xml:space="preserve"> «</w:t>
      </w:r>
      <w:r w:rsidR="00953A43" w:rsidRPr="00D4570A">
        <w:rPr>
          <w:rStyle w:val="FontStyle47"/>
          <w:b w:val="0"/>
          <w:sz w:val="28"/>
          <w:szCs w:val="28"/>
        </w:rPr>
        <w:t>Методы обследования земель</w:t>
      </w:r>
      <w:r w:rsidRPr="00D4570A">
        <w:rPr>
          <w:rStyle w:val="FontStyle47"/>
          <w:b w:val="0"/>
          <w:sz w:val="28"/>
          <w:szCs w:val="28"/>
        </w:rPr>
        <w:t>».</w:t>
      </w:r>
    </w:p>
    <w:p w:rsidR="00CB2C84" w:rsidRPr="00D4570A" w:rsidRDefault="00CB2C84" w:rsidP="00153A7A">
      <w:pPr>
        <w:pStyle w:val="Style22"/>
        <w:widowControl/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В методике преподавания дисциплины используется модульно-рейтинговая система оценки знаний.</w:t>
      </w:r>
    </w:p>
    <w:p w:rsidR="00CB2C84" w:rsidRPr="00D4570A" w:rsidRDefault="00CB2C84" w:rsidP="00153A7A">
      <w:pPr>
        <w:pStyle w:val="Style22"/>
        <w:widowControl/>
        <w:spacing w:line="317" w:lineRule="exact"/>
        <w:ind w:right="-442"/>
        <w:rPr>
          <w:rStyle w:val="FontStyle47"/>
          <w:b w:val="0"/>
          <w:sz w:val="28"/>
          <w:szCs w:val="28"/>
        </w:rPr>
      </w:pPr>
      <w:r w:rsidRPr="00D4570A">
        <w:rPr>
          <w:rStyle w:val="FontStyle47"/>
          <w:b w:val="0"/>
          <w:sz w:val="28"/>
          <w:szCs w:val="28"/>
        </w:rPr>
        <w:t>На изучение учебной дисциплины «</w:t>
      </w:r>
      <w:r w:rsidR="00953A43" w:rsidRPr="00D4570A">
        <w:rPr>
          <w:rStyle w:val="FontStyle47"/>
          <w:b w:val="0"/>
          <w:sz w:val="28"/>
          <w:szCs w:val="28"/>
        </w:rPr>
        <w:t>Почвенное ГИС-картографирование</w:t>
      </w:r>
      <w:r w:rsidRPr="00D4570A">
        <w:rPr>
          <w:rStyle w:val="FontStyle47"/>
          <w:b w:val="0"/>
          <w:sz w:val="28"/>
          <w:szCs w:val="28"/>
        </w:rPr>
        <w:t>» отведено</w:t>
      </w:r>
      <w:r w:rsidR="00953A43" w:rsidRPr="00D4570A">
        <w:rPr>
          <w:rStyle w:val="FontStyle47"/>
          <w:b w:val="0"/>
          <w:sz w:val="28"/>
          <w:szCs w:val="28"/>
        </w:rPr>
        <w:t xml:space="preserve"> 126 часов, из них ауди</w:t>
      </w:r>
      <w:r w:rsidR="00953A43" w:rsidRPr="00D4570A">
        <w:rPr>
          <w:rStyle w:val="FontStyle47"/>
          <w:b w:val="0"/>
          <w:sz w:val="28"/>
          <w:szCs w:val="28"/>
        </w:rPr>
        <w:softHyphen/>
        <w:t>торных - 50</w:t>
      </w:r>
      <w:r w:rsidRPr="00D4570A">
        <w:rPr>
          <w:rStyle w:val="FontStyle47"/>
          <w:b w:val="0"/>
          <w:sz w:val="28"/>
          <w:szCs w:val="28"/>
        </w:rPr>
        <w:t xml:space="preserve"> часов (примерное распределе</w:t>
      </w:r>
      <w:r w:rsidR="00953A43" w:rsidRPr="00D4570A">
        <w:rPr>
          <w:rStyle w:val="FontStyle47"/>
          <w:b w:val="0"/>
          <w:sz w:val="28"/>
          <w:szCs w:val="28"/>
        </w:rPr>
        <w:t>ние по видам занятий: лекции - 20</w:t>
      </w:r>
      <w:r w:rsidRPr="00D4570A">
        <w:rPr>
          <w:rStyle w:val="FontStyle47"/>
          <w:b w:val="0"/>
          <w:sz w:val="28"/>
          <w:szCs w:val="28"/>
        </w:rPr>
        <w:t xml:space="preserve"> час</w:t>
      </w:r>
      <w:r w:rsidR="00953A43" w:rsidRPr="00D4570A">
        <w:rPr>
          <w:rStyle w:val="FontStyle47"/>
          <w:b w:val="0"/>
          <w:sz w:val="28"/>
          <w:szCs w:val="28"/>
        </w:rPr>
        <w:t>а</w:t>
      </w:r>
      <w:r w:rsidRPr="00D4570A">
        <w:rPr>
          <w:rStyle w:val="FontStyle47"/>
          <w:b w:val="0"/>
          <w:sz w:val="28"/>
          <w:szCs w:val="28"/>
        </w:rPr>
        <w:t xml:space="preserve">, </w:t>
      </w:r>
      <w:r w:rsidR="00953A43" w:rsidRPr="00D4570A">
        <w:rPr>
          <w:rStyle w:val="FontStyle47"/>
          <w:b w:val="0"/>
          <w:sz w:val="28"/>
          <w:szCs w:val="28"/>
        </w:rPr>
        <w:t>лабораторные - 26 часов</w:t>
      </w:r>
      <w:r w:rsidRPr="00D4570A">
        <w:rPr>
          <w:rStyle w:val="FontStyle47"/>
          <w:b w:val="0"/>
          <w:sz w:val="28"/>
          <w:szCs w:val="28"/>
        </w:rPr>
        <w:t xml:space="preserve">, </w:t>
      </w:r>
      <w:r w:rsidR="00953A43" w:rsidRPr="00D4570A">
        <w:rPr>
          <w:rStyle w:val="FontStyle47"/>
          <w:b w:val="0"/>
          <w:sz w:val="28"/>
          <w:szCs w:val="28"/>
        </w:rPr>
        <w:t>УСР - 4</w:t>
      </w:r>
      <w:r w:rsidRPr="00D4570A">
        <w:rPr>
          <w:rStyle w:val="FontStyle47"/>
          <w:b w:val="0"/>
          <w:sz w:val="28"/>
          <w:szCs w:val="28"/>
        </w:rPr>
        <w:t xml:space="preserve"> час</w:t>
      </w:r>
      <w:r w:rsidR="00953A43" w:rsidRPr="00D4570A">
        <w:rPr>
          <w:rStyle w:val="FontStyle47"/>
          <w:b w:val="0"/>
          <w:sz w:val="28"/>
          <w:szCs w:val="28"/>
        </w:rPr>
        <w:t>а</w:t>
      </w:r>
      <w:r w:rsidRPr="00D4570A">
        <w:rPr>
          <w:rStyle w:val="FontStyle47"/>
          <w:b w:val="0"/>
          <w:sz w:val="28"/>
          <w:szCs w:val="28"/>
        </w:rPr>
        <w:t xml:space="preserve">). Итоговый контроль знаний рекомендуется осуществлять в форме </w:t>
      </w:r>
      <w:r w:rsidR="00953A43" w:rsidRPr="00D4570A">
        <w:rPr>
          <w:rStyle w:val="FontStyle47"/>
          <w:b w:val="0"/>
          <w:sz w:val="28"/>
          <w:szCs w:val="28"/>
        </w:rPr>
        <w:t>зачета</w:t>
      </w:r>
      <w:r w:rsidRPr="00D4570A">
        <w:rPr>
          <w:rStyle w:val="FontStyle47"/>
          <w:b w:val="0"/>
          <w:sz w:val="28"/>
          <w:szCs w:val="28"/>
        </w:rPr>
        <w:t>.</w:t>
      </w:r>
    </w:p>
    <w:p w:rsidR="00466804" w:rsidRDefault="00466804" w:rsidP="00466804">
      <w:pPr>
        <w:spacing w:after="240"/>
        <w:jc w:val="center"/>
        <w:rPr>
          <w:b/>
          <w:bCs/>
          <w:sz w:val="28"/>
          <w:szCs w:val="28"/>
        </w:rPr>
      </w:pPr>
      <w:r>
        <w:rPr>
          <w:rStyle w:val="FontStyle44"/>
          <w:spacing w:val="40"/>
          <w:sz w:val="28"/>
          <w:szCs w:val="28"/>
        </w:rPr>
        <w:br w:type="page"/>
      </w:r>
      <w:r w:rsidRPr="003B6467">
        <w:rPr>
          <w:b/>
          <w:sz w:val="28"/>
          <w:szCs w:val="28"/>
          <w:lang w:val="en-US"/>
        </w:rPr>
        <w:lastRenderedPageBreak/>
        <w:t>II</w:t>
      </w:r>
      <w:r w:rsidRPr="003B6467">
        <w:rPr>
          <w:b/>
          <w:sz w:val="28"/>
          <w:szCs w:val="28"/>
        </w:rPr>
        <w:t xml:space="preserve">. </w:t>
      </w:r>
      <w:r w:rsidRPr="00DD0099">
        <w:rPr>
          <w:b/>
          <w:bCs/>
          <w:sz w:val="28"/>
          <w:szCs w:val="28"/>
        </w:rPr>
        <w:t>ПРИМЕРНЫЙ ТЕМАТИЧЕСКИЙ ПЛАН</w:t>
      </w:r>
    </w:p>
    <w:tbl>
      <w:tblPr>
        <w:tblW w:w="52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4155"/>
        <w:gridCol w:w="1653"/>
        <w:gridCol w:w="1067"/>
        <w:gridCol w:w="1603"/>
        <w:gridCol w:w="757"/>
      </w:tblGrid>
      <w:tr w:rsidR="00466804" w:rsidRPr="00153A7A" w:rsidTr="008739D9">
        <w:trPr>
          <w:trHeight w:val="393"/>
          <w:jc w:val="center"/>
        </w:trPr>
        <w:tc>
          <w:tcPr>
            <w:tcW w:w="264" w:type="pct"/>
            <w:vMerge w:val="restart"/>
            <w:tcMar>
              <w:left w:w="0" w:type="dxa"/>
              <w:right w:w="0" w:type="dxa"/>
            </w:tcMar>
          </w:tcPr>
          <w:p w:rsidR="00466804" w:rsidRPr="00153A7A" w:rsidRDefault="00466804" w:rsidP="00466804">
            <w:pPr>
              <w:ind w:left="-468" w:firstLine="468"/>
              <w:jc w:val="center"/>
              <w:rPr>
                <w:rFonts w:eastAsiaTheme="minorEastAsia"/>
                <w:bCs/>
                <w:sz w:val="28"/>
                <w:szCs w:val="28"/>
              </w:rPr>
            </w:pPr>
            <w:r w:rsidRPr="00153A7A">
              <w:rPr>
                <w:rFonts w:eastAsiaTheme="minorEastAsia"/>
                <w:bCs/>
                <w:sz w:val="28"/>
                <w:szCs w:val="28"/>
              </w:rPr>
              <w:t>№</w:t>
            </w:r>
          </w:p>
          <w:p w:rsidR="00466804" w:rsidRPr="00153A7A" w:rsidRDefault="00466804" w:rsidP="00466804">
            <w:pPr>
              <w:ind w:left="-468" w:firstLine="468"/>
              <w:jc w:val="center"/>
              <w:rPr>
                <w:rFonts w:eastAsiaTheme="minorEastAsia"/>
                <w:bCs/>
                <w:sz w:val="28"/>
                <w:szCs w:val="28"/>
              </w:rPr>
            </w:pPr>
            <w:proofErr w:type="spellStart"/>
            <w:proofErr w:type="gramStart"/>
            <w:r w:rsidRPr="00153A7A">
              <w:rPr>
                <w:rFonts w:eastAsiaTheme="minorEastAsia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153A7A">
              <w:rPr>
                <w:rFonts w:eastAsiaTheme="minorEastAsia"/>
                <w:bCs/>
                <w:sz w:val="28"/>
                <w:szCs w:val="28"/>
              </w:rPr>
              <w:t>/</w:t>
            </w:r>
            <w:proofErr w:type="spellStart"/>
            <w:r w:rsidRPr="00153A7A">
              <w:rPr>
                <w:rFonts w:eastAsiaTheme="minorEastAsia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31" w:type="pct"/>
            <w:vMerge w:val="restart"/>
          </w:tcPr>
          <w:p w:rsidR="00466804" w:rsidRPr="00153A7A" w:rsidRDefault="00466804" w:rsidP="00466804">
            <w:pPr>
              <w:jc w:val="center"/>
              <w:rPr>
                <w:rFonts w:eastAsiaTheme="minorEastAsia"/>
                <w:bCs/>
                <w:sz w:val="28"/>
                <w:szCs w:val="28"/>
              </w:rPr>
            </w:pPr>
            <w:r w:rsidRPr="00153A7A">
              <w:rPr>
                <w:rFonts w:eastAsiaTheme="minorEastAsia"/>
                <w:bCs/>
                <w:sz w:val="28"/>
                <w:szCs w:val="28"/>
              </w:rPr>
              <w:t>Название разделов и тем</w:t>
            </w:r>
          </w:p>
        </w:tc>
        <w:tc>
          <w:tcPr>
            <w:tcW w:w="848" w:type="pct"/>
            <w:vMerge w:val="restart"/>
          </w:tcPr>
          <w:p w:rsidR="00466804" w:rsidRPr="00153A7A" w:rsidRDefault="00466804" w:rsidP="00466804">
            <w:pPr>
              <w:pStyle w:val="a4"/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Всего</w:t>
            </w:r>
          </w:p>
          <w:p w:rsidR="00466804" w:rsidRPr="00153A7A" w:rsidRDefault="00466804" w:rsidP="00466804">
            <w:pPr>
              <w:pStyle w:val="a4"/>
              <w:spacing w:after="0"/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аудиторных</w:t>
            </w:r>
          </w:p>
          <w:p w:rsidR="00466804" w:rsidRPr="00153A7A" w:rsidRDefault="00466804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bCs/>
                <w:sz w:val="28"/>
                <w:szCs w:val="28"/>
              </w:rPr>
              <w:t>часов</w:t>
            </w:r>
          </w:p>
        </w:tc>
        <w:tc>
          <w:tcPr>
            <w:tcW w:w="1758" w:type="pct"/>
            <w:gridSpan w:val="3"/>
          </w:tcPr>
          <w:p w:rsidR="00466804" w:rsidRPr="00153A7A" w:rsidRDefault="00466804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в том числе</w:t>
            </w:r>
          </w:p>
        </w:tc>
      </w:tr>
      <w:tr w:rsidR="000050C9" w:rsidRPr="00153A7A" w:rsidTr="008739D9">
        <w:trPr>
          <w:trHeight w:val="707"/>
          <w:jc w:val="center"/>
        </w:trPr>
        <w:tc>
          <w:tcPr>
            <w:tcW w:w="264" w:type="pct"/>
            <w:vMerge/>
          </w:tcPr>
          <w:p w:rsidR="000050C9" w:rsidRPr="00153A7A" w:rsidRDefault="000050C9" w:rsidP="00466804">
            <w:pPr>
              <w:ind w:left="-468" w:firstLine="468"/>
              <w:jc w:val="center"/>
              <w:rPr>
                <w:rFonts w:eastAsiaTheme="minorEastAsia"/>
                <w:bCs/>
              </w:rPr>
            </w:pPr>
          </w:p>
        </w:tc>
        <w:tc>
          <w:tcPr>
            <w:tcW w:w="2131" w:type="pct"/>
            <w:vMerge/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bCs/>
              </w:rPr>
            </w:pPr>
          </w:p>
        </w:tc>
        <w:tc>
          <w:tcPr>
            <w:tcW w:w="848" w:type="pct"/>
            <w:vMerge/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bCs/>
              </w:rPr>
            </w:pPr>
          </w:p>
        </w:tc>
        <w:tc>
          <w:tcPr>
            <w:tcW w:w="547" w:type="pct"/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лекций</w:t>
            </w:r>
          </w:p>
        </w:tc>
        <w:tc>
          <w:tcPr>
            <w:tcW w:w="822" w:type="pct"/>
            <w:tcMar>
              <w:left w:w="0" w:type="dxa"/>
              <w:right w:w="0" w:type="dxa"/>
            </w:tcMar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Лабора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  <w:p w:rsidR="000050C9" w:rsidRPr="00153A7A" w:rsidRDefault="000050C9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торных</w:t>
            </w:r>
          </w:p>
        </w:tc>
        <w:tc>
          <w:tcPr>
            <w:tcW w:w="388" w:type="pct"/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Style w:val="FontStyle49"/>
                <w:rFonts w:eastAsiaTheme="minorEastAsia"/>
                <w:b w:val="0"/>
                <w:sz w:val="28"/>
                <w:szCs w:val="28"/>
              </w:rPr>
              <w:t>УСР</w:t>
            </w:r>
          </w:p>
        </w:tc>
      </w:tr>
      <w:tr w:rsidR="000050C9" w:rsidRPr="00153A7A" w:rsidTr="00B5336B">
        <w:trPr>
          <w:jc w:val="center"/>
        </w:trPr>
        <w:tc>
          <w:tcPr>
            <w:tcW w:w="264" w:type="pct"/>
          </w:tcPr>
          <w:p w:rsidR="000050C9" w:rsidRPr="00153A7A" w:rsidRDefault="000050C9" w:rsidP="0046680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131" w:type="pct"/>
          </w:tcPr>
          <w:p w:rsidR="000050C9" w:rsidRPr="00153A7A" w:rsidRDefault="008739D9" w:rsidP="00466804">
            <w:pPr>
              <w:pStyle w:val="Style40"/>
              <w:widowControl/>
              <w:spacing w:line="240" w:lineRule="auto"/>
              <w:ind w:left="19" w:hanging="19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>Задачи и методика почвенных обследований</w:t>
            </w:r>
          </w:p>
        </w:tc>
        <w:tc>
          <w:tcPr>
            <w:tcW w:w="848" w:type="pct"/>
            <w:vAlign w:val="center"/>
          </w:tcPr>
          <w:p w:rsidR="000050C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47" w:type="pct"/>
            <w:vAlign w:val="center"/>
          </w:tcPr>
          <w:p w:rsidR="000050C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0050C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388" w:type="pct"/>
            <w:vAlign w:val="center"/>
          </w:tcPr>
          <w:p w:rsidR="000050C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131" w:type="pct"/>
          </w:tcPr>
          <w:p w:rsidR="008739D9" w:rsidRPr="00153A7A" w:rsidRDefault="008739D9" w:rsidP="00466804">
            <w:pPr>
              <w:pStyle w:val="Style40"/>
              <w:widowControl/>
              <w:spacing w:line="240" w:lineRule="auto"/>
              <w:ind w:left="19" w:hanging="19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>Номенклатура и диагностика почв Беларуси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3 </w:t>
            </w:r>
          </w:p>
        </w:tc>
        <w:tc>
          <w:tcPr>
            <w:tcW w:w="2131" w:type="pct"/>
          </w:tcPr>
          <w:p w:rsidR="008739D9" w:rsidRPr="00153A7A" w:rsidRDefault="008739D9" w:rsidP="001F42F2">
            <w:pPr>
              <w:pStyle w:val="Style40"/>
              <w:widowControl/>
              <w:spacing w:line="240" w:lineRule="auto"/>
              <w:ind w:left="19" w:hanging="19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>Почвенный покров как объект цифрового картографирования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4 </w:t>
            </w:r>
          </w:p>
        </w:tc>
        <w:tc>
          <w:tcPr>
            <w:tcW w:w="2131" w:type="pct"/>
          </w:tcPr>
          <w:p w:rsidR="008739D9" w:rsidRPr="00153A7A" w:rsidRDefault="00114748" w:rsidP="00114748">
            <w:pPr>
              <w:jc w:val="both"/>
              <w:rPr>
                <w:rStyle w:val="FontStyle50"/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Почвенные информационные системы и базы данных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131" w:type="pct"/>
          </w:tcPr>
          <w:p w:rsidR="00114748" w:rsidRPr="00153A7A" w:rsidRDefault="00114748" w:rsidP="001F42F2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 xml:space="preserve">Возможности использования программного продукта </w:t>
            </w:r>
            <w:proofErr w:type="spellStart"/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>ArcGIS</w:t>
            </w:r>
            <w:proofErr w:type="spellEnd"/>
            <w:r w:rsidRPr="00153A7A">
              <w:rPr>
                <w:rStyle w:val="FontStyle50"/>
                <w:rFonts w:eastAsiaTheme="minorEastAsia"/>
                <w:sz w:val="28"/>
                <w:szCs w:val="28"/>
              </w:rPr>
              <w:t xml:space="preserve"> для целей цифровой почвенной картографии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547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2131" w:type="pct"/>
          </w:tcPr>
          <w:p w:rsidR="008739D9" w:rsidRPr="00153A7A" w:rsidRDefault="008739D9" w:rsidP="001F42F2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Дистанционные методы в почвенном картографировании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822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131" w:type="pct"/>
          </w:tcPr>
          <w:p w:rsidR="008739D9" w:rsidRPr="00153A7A" w:rsidRDefault="00114748" w:rsidP="00466804">
            <w:pPr>
              <w:jc w:val="both"/>
              <w:rPr>
                <w:rFonts w:eastAsiaTheme="minorEastAsia"/>
                <w:sz w:val="28"/>
                <w:szCs w:val="28"/>
              </w:rPr>
            </w:pPr>
            <w:proofErr w:type="gramStart"/>
            <w:r w:rsidRPr="00153A7A">
              <w:rPr>
                <w:rFonts w:eastAsiaTheme="minorEastAsia"/>
                <w:sz w:val="28"/>
                <w:szCs w:val="28"/>
              </w:rPr>
              <w:t>Детальное</w:t>
            </w:r>
            <w:proofErr w:type="gramEnd"/>
            <w:r w:rsidRPr="00153A7A">
              <w:rPr>
                <w:rFonts w:eastAsiaTheme="minorEastAsia"/>
                <w:sz w:val="28"/>
                <w:szCs w:val="28"/>
              </w:rPr>
              <w:t xml:space="preserve"> и крупномасштабное почвенное ГИС-картографирование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131" w:type="pct"/>
          </w:tcPr>
          <w:p w:rsidR="008739D9" w:rsidRPr="00153A7A" w:rsidRDefault="00114748" w:rsidP="00466804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Почвенная генерализация и создание цифровых средне- и мелкомасштабных почвенных карт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547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388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2131" w:type="pct"/>
          </w:tcPr>
          <w:p w:rsidR="008739D9" w:rsidRPr="00153A7A" w:rsidRDefault="00114748" w:rsidP="00466804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ГИС-анализ цифровых почвенных карт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547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8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</w:tr>
      <w:tr w:rsidR="008739D9" w:rsidRPr="00153A7A" w:rsidTr="00B5336B">
        <w:trPr>
          <w:jc w:val="center"/>
        </w:trPr>
        <w:tc>
          <w:tcPr>
            <w:tcW w:w="264" w:type="pct"/>
          </w:tcPr>
          <w:p w:rsidR="008739D9" w:rsidRPr="00153A7A" w:rsidRDefault="008739D9" w:rsidP="001F42F2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2131" w:type="pct"/>
          </w:tcPr>
          <w:p w:rsidR="008739D9" w:rsidRPr="00153A7A" w:rsidRDefault="00114748" w:rsidP="00466804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Компоновка карт. Прикладные и производные цифровые почвенные карты</w:t>
            </w:r>
          </w:p>
        </w:tc>
        <w:tc>
          <w:tcPr>
            <w:tcW w:w="848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547" w:type="pct"/>
            <w:vAlign w:val="center"/>
          </w:tcPr>
          <w:p w:rsidR="008739D9" w:rsidRPr="00153A7A" w:rsidRDefault="00B5336B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822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88" w:type="pct"/>
            <w:vAlign w:val="center"/>
          </w:tcPr>
          <w:p w:rsidR="008739D9" w:rsidRPr="00153A7A" w:rsidRDefault="00114748" w:rsidP="00B5336B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8739D9" w:rsidRPr="00153A7A" w:rsidTr="008739D9">
        <w:trPr>
          <w:trHeight w:val="70"/>
          <w:jc w:val="center"/>
        </w:trPr>
        <w:tc>
          <w:tcPr>
            <w:tcW w:w="264" w:type="pct"/>
          </w:tcPr>
          <w:p w:rsidR="008739D9" w:rsidRPr="00153A7A" w:rsidRDefault="008739D9" w:rsidP="004668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8739D9" w:rsidRPr="00153A7A" w:rsidRDefault="008739D9" w:rsidP="00466804">
            <w:pPr>
              <w:jc w:val="both"/>
              <w:rPr>
                <w:rFonts w:eastAsiaTheme="minorEastAsia"/>
                <w:b/>
                <w:i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848" w:type="pct"/>
          </w:tcPr>
          <w:p w:rsidR="008739D9" w:rsidRPr="00153A7A" w:rsidRDefault="008739D9" w:rsidP="004668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50</w:t>
            </w:r>
          </w:p>
        </w:tc>
        <w:tc>
          <w:tcPr>
            <w:tcW w:w="547" w:type="pct"/>
          </w:tcPr>
          <w:p w:rsidR="008739D9" w:rsidRPr="00153A7A" w:rsidRDefault="008739D9" w:rsidP="004668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20</w:t>
            </w:r>
          </w:p>
        </w:tc>
        <w:tc>
          <w:tcPr>
            <w:tcW w:w="822" w:type="pct"/>
          </w:tcPr>
          <w:p w:rsidR="008739D9" w:rsidRPr="00153A7A" w:rsidRDefault="00114748" w:rsidP="0046680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2</w:t>
            </w:r>
            <w:r w:rsidR="008739D9" w:rsidRPr="00153A7A">
              <w:rPr>
                <w:rFonts w:eastAsiaTheme="minorEastAsia"/>
                <w:b/>
                <w:sz w:val="28"/>
                <w:szCs w:val="28"/>
              </w:rPr>
              <w:t>6</w:t>
            </w:r>
          </w:p>
        </w:tc>
        <w:tc>
          <w:tcPr>
            <w:tcW w:w="388" w:type="pct"/>
          </w:tcPr>
          <w:p w:rsidR="008739D9" w:rsidRPr="00153A7A" w:rsidRDefault="008739D9" w:rsidP="000050C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4</w:t>
            </w:r>
          </w:p>
        </w:tc>
      </w:tr>
    </w:tbl>
    <w:p w:rsidR="0026295F" w:rsidRPr="00D4570A" w:rsidRDefault="0026295F">
      <w:pPr>
        <w:pStyle w:val="Style12"/>
        <w:widowControl/>
        <w:spacing w:before="67"/>
        <w:ind w:left="1757"/>
        <w:jc w:val="both"/>
        <w:rPr>
          <w:rStyle w:val="FontStyle44"/>
          <w:spacing w:val="40"/>
          <w:sz w:val="28"/>
          <w:szCs w:val="28"/>
        </w:rPr>
      </w:pPr>
    </w:p>
    <w:p w:rsidR="00CB2C84" w:rsidRPr="00D4570A" w:rsidRDefault="00B5336B">
      <w:pPr>
        <w:pStyle w:val="Style12"/>
        <w:widowControl/>
        <w:spacing w:before="67"/>
        <w:ind w:left="1459"/>
        <w:jc w:val="both"/>
        <w:rPr>
          <w:rStyle w:val="FontStyle44"/>
          <w:sz w:val="28"/>
          <w:szCs w:val="28"/>
          <w:lang w:eastAsia="en-US"/>
        </w:rPr>
      </w:pPr>
      <w:r w:rsidRPr="00B5336B">
        <w:rPr>
          <w:rStyle w:val="FontStyle44"/>
          <w:sz w:val="28"/>
          <w:szCs w:val="28"/>
          <w:lang w:eastAsia="en-US"/>
        </w:rPr>
        <w:br w:type="page"/>
      </w:r>
      <w:r w:rsidR="00CB2C84" w:rsidRPr="00D4570A">
        <w:rPr>
          <w:rStyle w:val="FontStyle44"/>
          <w:sz w:val="28"/>
          <w:szCs w:val="28"/>
          <w:lang w:val="en-US" w:eastAsia="en-US"/>
        </w:rPr>
        <w:lastRenderedPageBreak/>
        <w:t>III</w:t>
      </w:r>
      <w:r w:rsidR="00CB2C84" w:rsidRPr="00B5336B">
        <w:rPr>
          <w:rStyle w:val="FontStyle44"/>
          <w:sz w:val="28"/>
          <w:szCs w:val="28"/>
          <w:lang w:eastAsia="en-US"/>
        </w:rPr>
        <w:t xml:space="preserve">. </w:t>
      </w:r>
      <w:r w:rsidR="00CB2C84" w:rsidRPr="00D4570A">
        <w:rPr>
          <w:rStyle w:val="FontStyle44"/>
          <w:sz w:val="28"/>
          <w:szCs w:val="28"/>
          <w:lang w:eastAsia="en-US"/>
        </w:rPr>
        <w:t>СОДЕРЖАНИЕ УЧЕБНОГО МАТЕРИАЛА</w:t>
      </w:r>
    </w:p>
    <w:p w:rsidR="00CB2C84" w:rsidRPr="00D4570A" w:rsidRDefault="00CB2C84">
      <w:pPr>
        <w:pStyle w:val="Style16"/>
        <w:widowControl/>
        <w:spacing w:line="240" w:lineRule="exact"/>
        <w:jc w:val="center"/>
        <w:rPr>
          <w:sz w:val="28"/>
          <w:szCs w:val="28"/>
        </w:rPr>
      </w:pPr>
    </w:p>
    <w:p w:rsidR="00CB2C84" w:rsidRPr="00D4570A" w:rsidRDefault="00CB2C84">
      <w:pPr>
        <w:pStyle w:val="Style2"/>
        <w:widowControl/>
        <w:spacing w:line="240" w:lineRule="exact"/>
        <w:ind w:left="1670" w:right="1675"/>
        <w:rPr>
          <w:sz w:val="28"/>
          <w:szCs w:val="28"/>
        </w:rPr>
      </w:pPr>
    </w:p>
    <w:p w:rsidR="00CB2C84" w:rsidRPr="00D4570A" w:rsidRDefault="00B5336B" w:rsidP="005B0A48">
      <w:pPr>
        <w:pStyle w:val="Style31"/>
        <w:widowControl/>
        <w:numPr>
          <w:ilvl w:val="0"/>
          <w:numId w:val="20"/>
        </w:numPr>
        <w:spacing w:line="240" w:lineRule="auto"/>
        <w:jc w:val="center"/>
        <w:rPr>
          <w:sz w:val="28"/>
          <w:szCs w:val="28"/>
        </w:rPr>
      </w:pPr>
      <w:r>
        <w:rPr>
          <w:rStyle w:val="FontStyle50"/>
          <w:sz w:val="28"/>
          <w:szCs w:val="28"/>
        </w:rPr>
        <w:t>Задачи и методика почвенных обследований</w:t>
      </w:r>
    </w:p>
    <w:p w:rsidR="00B5336B" w:rsidRDefault="00B5336B" w:rsidP="005B0A48">
      <w:pPr>
        <w:pStyle w:val="Style31"/>
        <w:widowControl/>
        <w:spacing w:line="240" w:lineRule="auto"/>
        <w:ind w:firstLine="691"/>
        <w:rPr>
          <w:rStyle w:val="FontStyle55"/>
          <w:sz w:val="28"/>
          <w:szCs w:val="28"/>
        </w:rPr>
      </w:pPr>
    </w:p>
    <w:p w:rsidR="00B5336B" w:rsidRPr="005930BD" w:rsidRDefault="00B5336B" w:rsidP="005B0A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6794">
        <w:rPr>
          <w:sz w:val="28"/>
          <w:szCs w:val="28"/>
        </w:rPr>
        <w:t>Подготовительный, полевой и камеральный периоды изысканий. Основные требования при проведении почвенных обследований</w:t>
      </w:r>
      <w:r>
        <w:rPr>
          <w:sz w:val="28"/>
          <w:szCs w:val="28"/>
        </w:rPr>
        <w:t>.</w:t>
      </w:r>
      <w:r w:rsidRPr="002B6794">
        <w:rPr>
          <w:sz w:val="28"/>
          <w:szCs w:val="28"/>
        </w:rPr>
        <w:t xml:space="preserve"> Классификация почвенных карт по масштабу и их использование.</w:t>
      </w:r>
      <w:r>
        <w:rPr>
          <w:sz w:val="28"/>
          <w:szCs w:val="28"/>
        </w:rPr>
        <w:t xml:space="preserve"> Д</w:t>
      </w:r>
      <w:r w:rsidRPr="000A6F0A">
        <w:rPr>
          <w:sz w:val="28"/>
          <w:szCs w:val="28"/>
        </w:rPr>
        <w:t>етальные</w:t>
      </w:r>
      <w:r>
        <w:rPr>
          <w:sz w:val="28"/>
          <w:szCs w:val="28"/>
        </w:rPr>
        <w:t xml:space="preserve">, </w:t>
      </w:r>
      <w:r w:rsidRPr="000A6F0A">
        <w:rPr>
          <w:sz w:val="28"/>
          <w:szCs w:val="28"/>
        </w:rPr>
        <w:t>крупно</w:t>
      </w:r>
      <w:r>
        <w:rPr>
          <w:sz w:val="28"/>
          <w:szCs w:val="28"/>
        </w:rPr>
        <w:t>-</w:t>
      </w:r>
      <w:r w:rsidRPr="000A6F0A">
        <w:rPr>
          <w:sz w:val="28"/>
          <w:szCs w:val="28"/>
        </w:rPr>
        <w:t>, средне</w:t>
      </w:r>
      <w:r>
        <w:rPr>
          <w:sz w:val="28"/>
          <w:szCs w:val="28"/>
        </w:rPr>
        <w:t>-</w:t>
      </w:r>
      <w:r w:rsidRPr="000A6F0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0A6F0A">
        <w:rPr>
          <w:sz w:val="28"/>
          <w:szCs w:val="28"/>
        </w:rPr>
        <w:t xml:space="preserve"> мелкомасштабные</w:t>
      </w:r>
      <w:r>
        <w:rPr>
          <w:sz w:val="28"/>
          <w:szCs w:val="28"/>
        </w:rPr>
        <w:t xml:space="preserve"> почвенные карты. Погрешность определения границ почвенных разновидностей.</w:t>
      </w:r>
      <w:r w:rsidRPr="002B6794">
        <w:rPr>
          <w:sz w:val="28"/>
          <w:szCs w:val="28"/>
        </w:rPr>
        <w:t xml:space="preserve"> Картографическая основа для почвенных карт. Местные факторы почвообразования</w:t>
      </w:r>
      <w:r>
        <w:rPr>
          <w:sz w:val="28"/>
          <w:szCs w:val="28"/>
        </w:rPr>
        <w:t xml:space="preserve">. </w:t>
      </w:r>
      <w:r w:rsidRPr="009B0B02">
        <w:rPr>
          <w:sz w:val="28"/>
          <w:szCs w:val="28"/>
        </w:rPr>
        <w:t>Полевое определени</w:t>
      </w:r>
      <w:r>
        <w:rPr>
          <w:sz w:val="28"/>
          <w:szCs w:val="28"/>
        </w:rPr>
        <w:t>е</w:t>
      </w:r>
      <w:r w:rsidRPr="009B0B02">
        <w:rPr>
          <w:sz w:val="28"/>
          <w:szCs w:val="28"/>
        </w:rPr>
        <w:t xml:space="preserve"> их генезиса и классификационной принадлежности</w:t>
      </w:r>
      <w:r>
        <w:rPr>
          <w:sz w:val="28"/>
          <w:szCs w:val="28"/>
        </w:rPr>
        <w:t xml:space="preserve"> почв. Виды </w:t>
      </w:r>
      <w:r w:rsidRPr="009B0B02">
        <w:rPr>
          <w:sz w:val="28"/>
          <w:szCs w:val="28"/>
        </w:rPr>
        <w:t>почвенных разрезов</w:t>
      </w:r>
      <w:r>
        <w:rPr>
          <w:sz w:val="28"/>
          <w:szCs w:val="28"/>
        </w:rPr>
        <w:t xml:space="preserve">: ямы, </w:t>
      </w:r>
      <w:proofErr w:type="spellStart"/>
      <w:r>
        <w:rPr>
          <w:sz w:val="28"/>
          <w:szCs w:val="28"/>
        </w:rPr>
        <w:t>полуямы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прикопки</w:t>
      </w:r>
      <w:proofErr w:type="spellEnd"/>
      <w:r>
        <w:rPr>
          <w:sz w:val="28"/>
          <w:szCs w:val="28"/>
        </w:rPr>
        <w:t>. Полевая и чистовая</w:t>
      </w:r>
      <w:r w:rsidRPr="009B0B02">
        <w:rPr>
          <w:sz w:val="28"/>
          <w:szCs w:val="28"/>
        </w:rPr>
        <w:t xml:space="preserve"> почвенн</w:t>
      </w:r>
      <w:r>
        <w:rPr>
          <w:sz w:val="28"/>
          <w:szCs w:val="28"/>
        </w:rPr>
        <w:t>ая</w:t>
      </w:r>
      <w:r w:rsidRPr="009B0B02">
        <w:rPr>
          <w:sz w:val="28"/>
          <w:szCs w:val="28"/>
        </w:rPr>
        <w:t xml:space="preserve"> карт</w:t>
      </w:r>
      <w:r>
        <w:rPr>
          <w:sz w:val="28"/>
          <w:szCs w:val="28"/>
        </w:rPr>
        <w:t>а</w:t>
      </w:r>
      <w:r w:rsidRPr="009B0B02">
        <w:rPr>
          <w:sz w:val="28"/>
          <w:szCs w:val="28"/>
        </w:rPr>
        <w:t xml:space="preserve"> и картограмм</w:t>
      </w:r>
      <w:r>
        <w:rPr>
          <w:sz w:val="28"/>
          <w:szCs w:val="28"/>
        </w:rPr>
        <w:t>ы</w:t>
      </w:r>
      <w:r w:rsidRPr="009B0B02">
        <w:rPr>
          <w:sz w:val="28"/>
          <w:szCs w:val="28"/>
        </w:rPr>
        <w:t xml:space="preserve"> </w:t>
      </w:r>
      <w:proofErr w:type="spellStart"/>
      <w:r w:rsidRPr="009B0B02">
        <w:rPr>
          <w:sz w:val="28"/>
          <w:szCs w:val="28"/>
        </w:rPr>
        <w:t>агропроизводственной</w:t>
      </w:r>
      <w:proofErr w:type="spellEnd"/>
      <w:r w:rsidRPr="009B0B02">
        <w:rPr>
          <w:sz w:val="28"/>
          <w:szCs w:val="28"/>
        </w:rPr>
        <w:t xml:space="preserve"> группировки почв, </w:t>
      </w:r>
      <w:proofErr w:type="spellStart"/>
      <w:r w:rsidRPr="009B0B02">
        <w:rPr>
          <w:sz w:val="28"/>
          <w:szCs w:val="28"/>
        </w:rPr>
        <w:t>эродированности</w:t>
      </w:r>
      <w:proofErr w:type="spellEnd"/>
      <w:r w:rsidRPr="009B0B02">
        <w:rPr>
          <w:sz w:val="28"/>
          <w:szCs w:val="28"/>
        </w:rPr>
        <w:t>, каменистости, луговой и лесной растительности</w:t>
      </w:r>
      <w:r>
        <w:rPr>
          <w:sz w:val="28"/>
          <w:szCs w:val="28"/>
        </w:rPr>
        <w:t xml:space="preserve">. </w:t>
      </w:r>
      <w:r w:rsidRPr="005930BD">
        <w:rPr>
          <w:sz w:val="28"/>
          <w:szCs w:val="28"/>
        </w:rPr>
        <w:t xml:space="preserve">Наземный и дистанционный виды картографирования почв. Детальное картографирование почвенного покрова и его применение. Особенности детального картографирования. Методы сплошной съемки (разбивка пикетажа) и закладки </w:t>
      </w:r>
      <w:proofErr w:type="spellStart"/>
      <w:r w:rsidRPr="005930BD">
        <w:rPr>
          <w:sz w:val="28"/>
          <w:szCs w:val="28"/>
        </w:rPr>
        <w:t>микропрофилей</w:t>
      </w:r>
      <w:proofErr w:type="spellEnd"/>
      <w:r w:rsidRPr="005930BD">
        <w:rPr>
          <w:sz w:val="28"/>
          <w:szCs w:val="28"/>
        </w:rPr>
        <w:t xml:space="preserve"> (</w:t>
      </w:r>
      <w:proofErr w:type="spellStart"/>
      <w:r w:rsidRPr="005930BD">
        <w:rPr>
          <w:sz w:val="28"/>
          <w:szCs w:val="28"/>
        </w:rPr>
        <w:t>катен</w:t>
      </w:r>
      <w:proofErr w:type="spellEnd"/>
      <w:r w:rsidRPr="005930BD">
        <w:rPr>
          <w:sz w:val="28"/>
          <w:szCs w:val="28"/>
        </w:rPr>
        <w:t xml:space="preserve">). </w:t>
      </w:r>
      <w:proofErr w:type="spellStart"/>
      <w:r w:rsidRPr="005930BD">
        <w:rPr>
          <w:sz w:val="28"/>
          <w:szCs w:val="28"/>
        </w:rPr>
        <w:t>Агропроизводственная</w:t>
      </w:r>
      <w:proofErr w:type="spellEnd"/>
      <w:r w:rsidRPr="005930BD">
        <w:rPr>
          <w:sz w:val="28"/>
          <w:szCs w:val="28"/>
        </w:rPr>
        <w:t xml:space="preserve"> группировка почв. Почвенно-эрозионные исследования. Картографирование каменистости (</w:t>
      </w:r>
      <w:proofErr w:type="spellStart"/>
      <w:r w:rsidRPr="005930BD">
        <w:rPr>
          <w:sz w:val="28"/>
          <w:szCs w:val="28"/>
        </w:rPr>
        <w:t>завалуненности</w:t>
      </w:r>
      <w:proofErr w:type="spellEnd"/>
      <w:r w:rsidRPr="005930BD">
        <w:rPr>
          <w:sz w:val="28"/>
          <w:szCs w:val="28"/>
        </w:rPr>
        <w:t>) земель. Корректировка материалов крупномасштабных почвенных исследований. Определение необходимости корректировки и объема полевых работ по качеству отображения почвенного покрова.</w:t>
      </w:r>
      <w:r>
        <w:rPr>
          <w:sz w:val="28"/>
          <w:szCs w:val="28"/>
        </w:rPr>
        <w:t xml:space="preserve"> </w:t>
      </w:r>
      <w:r w:rsidRPr="005930BD">
        <w:rPr>
          <w:sz w:val="28"/>
          <w:szCs w:val="28"/>
        </w:rPr>
        <w:t>Камеральные работы при картографировании почв. Авторский оригинал почвенной карты. Правила составления легенды карты. Система условных обозначений. Составление почвенного очерка.</w:t>
      </w:r>
    </w:p>
    <w:p w:rsidR="00CB2C84" w:rsidRPr="00D4570A" w:rsidRDefault="00CB2C84" w:rsidP="005B0A48">
      <w:pPr>
        <w:pStyle w:val="Style2"/>
        <w:widowControl/>
        <w:spacing w:line="240" w:lineRule="auto"/>
        <w:ind w:left="1056" w:right="1037"/>
        <w:rPr>
          <w:sz w:val="28"/>
          <w:szCs w:val="28"/>
        </w:rPr>
      </w:pPr>
    </w:p>
    <w:p w:rsidR="004B4FCF" w:rsidRDefault="004B4FCF" w:rsidP="005B0A48">
      <w:pPr>
        <w:pStyle w:val="Style12"/>
        <w:widowControl/>
        <w:rPr>
          <w:rStyle w:val="FontStyle44"/>
          <w:sz w:val="28"/>
          <w:szCs w:val="28"/>
        </w:rPr>
      </w:pPr>
      <w:r w:rsidRPr="004B4FCF">
        <w:rPr>
          <w:rStyle w:val="FontStyle44"/>
          <w:b w:val="0"/>
          <w:sz w:val="28"/>
          <w:szCs w:val="28"/>
        </w:rPr>
        <w:t>2.</w:t>
      </w:r>
      <w:r>
        <w:rPr>
          <w:rStyle w:val="FontStyle44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Номенклатура и диагностика почв Беларуси</w:t>
      </w:r>
      <w:r>
        <w:rPr>
          <w:rStyle w:val="FontStyle44"/>
          <w:sz w:val="28"/>
          <w:szCs w:val="28"/>
        </w:rPr>
        <w:t xml:space="preserve"> </w:t>
      </w:r>
    </w:p>
    <w:p w:rsidR="004B4FCF" w:rsidRDefault="004B4FCF" w:rsidP="005B0A48">
      <w:pPr>
        <w:pStyle w:val="Style12"/>
        <w:widowControl/>
        <w:rPr>
          <w:rStyle w:val="FontStyle44"/>
          <w:sz w:val="28"/>
          <w:szCs w:val="28"/>
        </w:rPr>
      </w:pPr>
    </w:p>
    <w:p w:rsidR="004B4FCF" w:rsidRDefault="004B4FCF" w:rsidP="005B0A48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Классификация почв. </w:t>
      </w:r>
      <w:proofErr w:type="gramStart"/>
      <w:r>
        <w:rPr>
          <w:color w:val="000000"/>
          <w:sz w:val="28"/>
          <w:szCs w:val="28"/>
        </w:rPr>
        <w:t>Основные таксономические единицы классификации почв: тип, подтип, род, вид, разновидность, разряд.</w:t>
      </w:r>
      <w:proofErr w:type="gramEnd"/>
      <w:r>
        <w:rPr>
          <w:color w:val="000000"/>
          <w:sz w:val="28"/>
          <w:szCs w:val="28"/>
        </w:rPr>
        <w:t xml:space="preserve"> Условия и факторы почвообразования на территории республики. Действующая классификация почв Беларуси на основании «</w:t>
      </w:r>
      <w:r w:rsidRPr="00836D09">
        <w:rPr>
          <w:sz w:val="28"/>
          <w:szCs w:val="28"/>
        </w:rPr>
        <w:t>Номенклатурн</w:t>
      </w:r>
      <w:r>
        <w:rPr>
          <w:sz w:val="28"/>
          <w:szCs w:val="28"/>
        </w:rPr>
        <w:t>ого спис</w:t>
      </w:r>
      <w:r w:rsidRPr="00836D09"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Pr="00836D09">
        <w:rPr>
          <w:sz w:val="28"/>
          <w:szCs w:val="28"/>
        </w:rPr>
        <w:t xml:space="preserve"> почв Беларуси (для целей крупномасштабного почвенного картографирования)</w:t>
      </w:r>
      <w:r>
        <w:rPr>
          <w:sz w:val="28"/>
          <w:szCs w:val="28"/>
        </w:rPr>
        <w:t xml:space="preserve">» (2003). Классификации почв Беларуси Т.А. Романовой (2004), Н.И. Смеяна и </w:t>
      </w:r>
      <w:r w:rsidRPr="00B80CC2">
        <w:rPr>
          <w:sz w:val="28"/>
          <w:szCs w:val="28"/>
          <w:lang w:val="be-BY"/>
        </w:rPr>
        <w:t>Г.С. Цытрон</w:t>
      </w:r>
      <w:r>
        <w:rPr>
          <w:sz w:val="28"/>
          <w:szCs w:val="28"/>
          <w:lang w:val="be-BY"/>
        </w:rPr>
        <w:t xml:space="preserve"> (2007). </w:t>
      </w:r>
      <w:r w:rsidRPr="00955B0A">
        <w:rPr>
          <w:sz w:val="28"/>
          <w:szCs w:val="28"/>
        </w:rPr>
        <w:t xml:space="preserve">Мировая коррелятивная </w:t>
      </w:r>
      <w:r w:rsidRPr="00955B0A">
        <w:rPr>
          <w:iCs/>
          <w:sz w:val="28"/>
          <w:szCs w:val="28"/>
        </w:rPr>
        <w:t>база почвенных</w:t>
      </w:r>
      <w:r w:rsidRPr="00955B0A">
        <w:rPr>
          <w:sz w:val="28"/>
          <w:szCs w:val="28"/>
        </w:rPr>
        <w:t xml:space="preserve"> ресурсов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FAO</w:t>
      </w:r>
      <w:r w:rsidRPr="00955B0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WRB</w:t>
      </w:r>
      <w:r>
        <w:rPr>
          <w:sz w:val="28"/>
          <w:szCs w:val="28"/>
        </w:rPr>
        <w:t>)</w:t>
      </w:r>
      <w:r w:rsidRPr="00955B0A">
        <w:rPr>
          <w:sz w:val="28"/>
          <w:szCs w:val="28"/>
        </w:rPr>
        <w:t>.</w:t>
      </w:r>
      <w:r>
        <w:rPr>
          <w:sz w:val="28"/>
          <w:szCs w:val="28"/>
        </w:rPr>
        <w:t xml:space="preserve"> Проблемы классификации почв Беларуси.</w:t>
      </w:r>
    </w:p>
    <w:p w:rsidR="004B4FCF" w:rsidRDefault="004B4FCF" w:rsidP="005B0A48">
      <w:pPr>
        <w:ind w:firstLine="540"/>
        <w:jc w:val="both"/>
        <w:rPr>
          <w:sz w:val="28"/>
          <w:szCs w:val="28"/>
        </w:rPr>
      </w:pPr>
      <w:r w:rsidRPr="002B6794">
        <w:rPr>
          <w:color w:val="000000"/>
          <w:sz w:val="28"/>
          <w:szCs w:val="28"/>
        </w:rPr>
        <w:t>Наиболее характерные диагностические признаки</w:t>
      </w:r>
      <w:r>
        <w:rPr>
          <w:color w:val="000000"/>
          <w:sz w:val="28"/>
          <w:szCs w:val="28"/>
        </w:rPr>
        <w:t>, строение почвенного профиля, свойства, использование</w:t>
      </w:r>
      <w:r w:rsidRPr="002B67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география распространение </w:t>
      </w:r>
      <w:r w:rsidRPr="002B6794">
        <w:rPr>
          <w:color w:val="000000"/>
          <w:sz w:val="28"/>
          <w:szCs w:val="28"/>
        </w:rPr>
        <w:t xml:space="preserve">типов почв </w:t>
      </w:r>
      <w:r>
        <w:rPr>
          <w:color w:val="000000"/>
          <w:sz w:val="28"/>
          <w:szCs w:val="28"/>
        </w:rPr>
        <w:t>Беларуси.</w:t>
      </w:r>
      <w:r w:rsidRPr="003B2D46">
        <w:rPr>
          <w:sz w:val="28"/>
          <w:szCs w:val="28"/>
        </w:rPr>
        <w:t xml:space="preserve"> </w:t>
      </w:r>
    </w:p>
    <w:p w:rsidR="004B4FCF" w:rsidRDefault="004B4FCF" w:rsidP="005B0A48">
      <w:pPr>
        <w:ind w:firstLine="540"/>
        <w:jc w:val="both"/>
        <w:rPr>
          <w:sz w:val="28"/>
          <w:szCs w:val="28"/>
        </w:rPr>
      </w:pPr>
    </w:p>
    <w:p w:rsidR="004B4FCF" w:rsidRDefault="004B4FCF" w:rsidP="005B0A48">
      <w:pPr>
        <w:ind w:firstLine="540"/>
        <w:jc w:val="center"/>
        <w:rPr>
          <w:rStyle w:val="FontStyle5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4570A">
        <w:rPr>
          <w:rStyle w:val="FontStyle50"/>
          <w:sz w:val="28"/>
          <w:szCs w:val="28"/>
        </w:rPr>
        <w:t>Почвенный покров как объект цифрового картографирования</w:t>
      </w:r>
    </w:p>
    <w:p w:rsidR="004B4FCF" w:rsidRDefault="004B4FCF" w:rsidP="005B0A48">
      <w:pPr>
        <w:ind w:firstLine="540"/>
        <w:jc w:val="center"/>
        <w:rPr>
          <w:rStyle w:val="FontStyle50"/>
          <w:sz w:val="28"/>
          <w:szCs w:val="28"/>
        </w:rPr>
      </w:pPr>
    </w:p>
    <w:p w:rsidR="004B4FCF" w:rsidRDefault="004B4FCF" w:rsidP="005B0A4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почвенного покрова как объекта картографирования. </w:t>
      </w:r>
      <w:r w:rsidR="0017705F">
        <w:rPr>
          <w:sz w:val="28"/>
          <w:szCs w:val="28"/>
        </w:rPr>
        <w:t xml:space="preserve">Приемы обработки почвенной информации и вынесения ее на карту. </w:t>
      </w:r>
      <w:r>
        <w:rPr>
          <w:sz w:val="28"/>
          <w:szCs w:val="28"/>
        </w:rPr>
        <w:lastRenderedPageBreak/>
        <w:t>Понятие об элементарном почвенном ареале.</w:t>
      </w:r>
      <w:r w:rsidR="005B0A48">
        <w:rPr>
          <w:sz w:val="28"/>
          <w:szCs w:val="28"/>
        </w:rPr>
        <w:t xml:space="preserve"> Основные положения теории структур почвенного покрова.</w:t>
      </w:r>
      <w:r w:rsidR="0017705F">
        <w:rPr>
          <w:sz w:val="28"/>
          <w:szCs w:val="28"/>
        </w:rPr>
        <w:t xml:space="preserve"> Подходы к организации почв в разных классификациях.</w:t>
      </w:r>
      <w:r>
        <w:rPr>
          <w:sz w:val="28"/>
          <w:szCs w:val="28"/>
        </w:rPr>
        <w:t xml:space="preserve"> Почвенные границы на картах</w:t>
      </w:r>
      <w:r w:rsidR="0017705F">
        <w:rPr>
          <w:sz w:val="28"/>
          <w:szCs w:val="28"/>
        </w:rPr>
        <w:t xml:space="preserve">. Рисунок границ почвенных контуров. </w:t>
      </w:r>
    </w:p>
    <w:p w:rsidR="0017705F" w:rsidRDefault="0017705F" w:rsidP="005B0A48">
      <w:pPr>
        <w:pStyle w:val="Style12"/>
        <w:widowControl/>
        <w:rPr>
          <w:rStyle w:val="FontStyle44"/>
          <w:sz w:val="28"/>
          <w:szCs w:val="28"/>
        </w:rPr>
      </w:pPr>
    </w:p>
    <w:p w:rsidR="0017705F" w:rsidRDefault="0017705F" w:rsidP="005B0A48">
      <w:pPr>
        <w:pStyle w:val="Style12"/>
        <w:widowControl/>
        <w:rPr>
          <w:rStyle w:val="FontStyle44"/>
          <w:sz w:val="28"/>
          <w:szCs w:val="28"/>
        </w:rPr>
      </w:pPr>
      <w:r>
        <w:rPr>
          <w:rStyle w:val="FontStyle44"/>
          <w:b w:val="0"/>
          <w:sz w:val="28"/>
          <w:szCs w:val="28"/>
        </w:rPr>
        <w:t xml:space="preserve">4. </w:t>
      </w:r>
      <w:r w:rsidRPr="0017705F">
        <w:rPr>
          <w:sz w:val="28"/>
          <w:szCs w:val="28"/>
        </w:rPr>
        <w:t>Почвенные информационные системы и базы данных</w:t>
      </w:r>
      <w:r>
        <w:rPr>
          <w:rStyle w:val="FontStyle44"/>
          <w:sz w:val="28"/>
          <w:szCs w:val="28"/>
        </w:rPr>
        <w:t xml:space="preserve"> </w:t>
      </w:r>
    </w:p>
    <w:p w:rsidR="005B0A48" w:rsidRDefault="005B0A48" w:rsidP="005B0A48">
      <w:pPr>
        <w:pStyle w:val="Style12"/>
        <w:widowControl/>
        <w:rPr>
          <w:rStyle w:val="FontStyle44"/>
          <w:sz w:val="28"/>
          <w:szCs w:val="28"/>
        </w:rPr>
      </w:pPr>
    </w:p>
    <w:p w:rsidR="0017705F" w:rsidRPr="0017705F" w:rsidRDefault="0017705F" w:rsidP="005B0A48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17705F">
        <w:rPr>
          <w:sz w:val="28"/>
          <w:szCs w:val="28"/>
        </w:rPr>
        <w:t xml:space="preserve">Понятие почвенных информационных систем и баз данных.  Предпосылки и этапы создания почвенных информационных систем.  Современные почвенные информационные системы. Почвенная информационная система SOTER. Почвенная информационная система </w:t>
      </w:r>
      <w:proofErr w:type="spellStart"/>
      <w:r w:rsidRPr="0017705F">
        <w:rPr>
          <w:sz w:val="28"/>
          <w:szCs w:val="28"/>
        </w:rPr>
        <w:t>CanSIS</w:t>
      </w:r>
      <w:proofErr w:type="spellEnd"/>
      <w:r w:rsidRPr="0017705F">
        <w:rPr>
          <w:sz w:val="28"/>
          <w:szCs w:val="28"/>
        </w:rPr>
        <w:t>.  Почвенная информационная система ASRIS. Почвенная база данных Европы ESDB. Почвенные информационные системы и базы данных США</w:t>
      </w:r>
      <w:proofErr w:type="gramStart"/>
      <w:r w:rsidRPr="0017705F">
        <w:rPr>
          <w:sz w:val="28"/>
          <w:szCs w:val="28"/>
        </w:rPr>
        <w:t xml:space="preserve"> .</w:t>
      </w:r>
      <w:proofErr w:type="gramEnd"/>
      <w:r w:rsidRPr="0017705F">
        <w:rPr>
          <w:sz w:val="28"/>
          <w:szCs w:val="28"/>
        </w:rPr>
        <w:t xml:space="preserve"> Почвенная база данных WISE. Всемирная гармонизированная почвенная база данных HWSD. Цифровая почвенная карта мира - GlobalSoilMap.net. Другие почвенные информационные системы и базы данных. Ограничения современных почвенных информационных систем. Обзор модельных представлений о почве </w:t>
      </w:r>
    </w:p>
    <w:p w:rsidR="0017705F" w:rsidRDefault="0017705F" w:rsidP="005B0A48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17705F" w:rsidRDefault="0017705F" w:rsidP="005B0A48">
      <w:pPr>
        <w:widowControl/>
        <w:shd w:val="clear" w:color="auto" w:fill="FFFFFF"/>
        <w:autoSpaceDE/>
        <w:autoSpaceDN/>
        <w:adjustRightInd/>
        <w:ind w:firstLine="567"/>
        <w:jc w:val="center"/>
        <w:rPr>
          <w:color w:val="000000"/>
        </w:rPr>
      </w:pPr>
      <w:r>
        <w:rPr>
          <w:sz w:val="28"/>
          <w:szCs w:val="28"/>
        </w:rPr>
        <w:t xml:space="preserve">5. </w:t>
      </w:r>
      <w:r w:rsidRPr="00D4570A">
        <w:rPr>
          <w:rStyle w:val="FontStyle50"/>
          <w:sz w:val="28"/>
          <w:szCs w:val="28"/>
        </w:rPr>
        <w:t xml:space="preserve">Возможности </w:t>
      </w:r>
      <w:r>
        <w:rPr>
          <w:rStyle w:val="FontStyle50"/>
          <w:sz w:val="28"/>
          <w:szCs w:val="28"/>
        </w:rPr>
        <w:t xml:space="preserve">использования </w:t>
      </w:r>
      <w:r w:rsidRPr="00D4570A">
        <w:rPr>
          <w:rStyle w:val="FontStyle50"/>
          <w:sz w:val="28"/>
          <w:szCs w:val="28"/>
        </w:rPr>
        <w:t xml:space="preserve">программного продукта </w:t>
      </w:r>
      <w:proofErr w:type="spellStart"/>
      <w:r w:rsidRPr="00D4570A">
        <w:rPr>
          <w:rStyle w:val="FontStyle50"/>
          <w:sz w:val="28"/>
          <w:szCs w:val="28"/>
        </w:rPr>
        <w:t>ArcGIS</w:t>
      </w:r>
      <w:proofErr w:type="spellEnd"/>
      <w:r w:rsidRPr="00D4570A">
        <w:rPr>
          <w:rStyle w:val="FontStyle50"/>
          <w:sz w:val="28"/>
          <w:szCs w:val="28"/>
        </w:rPr>
        <w:t xml:space="preserve"> для целей цифровой почвенной картографии</w:t>
      </w:r>
      <w:r w:rsidRPr="0017705F">
        <w:rPr>
          <w:sz w:val="28"/>
          <w:szCs w:val="28"/>
        </w:rPr>
        <w:br/>
      </w:r>
    </w:p>
    <w:p w:rsidR="0017705F" w:rsidRPr="0017705F" w:rsidRDefault="00056870" w:rsidP="005B0A48">
      <w:pPr>
        <w:widowControl/>
        <w:shd w:val="clear" w:color="auto" w:fill="FFFFFF"/>
        <w:autoSpaceDE/>
        <w:autoSpaceDN/>
        <w:adjustRightInd/>
        <w:ind w:firstLine="567"/>
        <w:jc w:val="both"/>
        <w:rPr>
          <w:sz w:val="28"/>
          <w:szCs w:val="28"/>
        </w:rPr>
      </w:pPr>
      <w:r w:rsidRPr="00056870">
        <w:rPr>
          <w:sz w:val="28"/>
          <w:szCs w:val="28"/>
        </w:rPr>
        <w:t xml:space="preserve">Создание </w:t>
      </w:r>
      <w:r w:rsidR="00B82019">
        <w:rPr>
          <w:sz w:val="28"/>
          <w:szCs w:val="28"/>
        </w:rPr>
        <w:t xml:space="preserve">почвенных </w:t>
      </w:r>
      <w:r>
        <w:rPr>
          <w:sz w:val="28"/>
          <w:szCs w:val="28"/>
        </w:rPr>
        <w:t>карт местности, содерж</w:t>
      </w:r>
      <w:r w:rsidR="00B82019">
        <w:rPr>
          <w:sz w:val="28"/>
          <w:szCs w:val="28"/>
        </w:rPr>
        <w:t>ащих изображения</w:t>
      </w:r>
      <w:r>
        <w:rPr>
          <w:sz w:val="28"/>
          <w:szCs w:val="28"/>
        </w:rPr>
        <w:t xml:space="preserve"> </w:t>
      </w:r>
      <w:r w:rsidRPr="00B82019">
        <w:rPr>
          <w:sz w:val="28"/>
          <w:szCs w:val="28"/>
        </w:rPr>
        <w:t>объектов в двухмерном или трехмерном виде</w:t>
      </w:r>
      <w:r w:rsidR="00B82019" w:rsidRPr="00B82019">
        <w:rPr>
          <w:sz w:val="28"/>
          <w:szCs w:val="28"/>
        </w:rPr>
        <w:t>. Редактирование данных: использование шаблонов геометрических фигур, ввод по координатам и направлениям, преобразование уже имеющихся объектов, трассировка по границам других объектов</w:t>
      </w:r>
      <w:proofErr w:type="gramStart"/>
      <w:r w:rsidR="00B82019" w:rsidRPr="00B82019">
        <w:rPr>
          <w:sz w:val="28"/>
          <w:szCs w:val="28"/>
        </w:rPr>
        <w:t>.</w:t>
      </w:r>
      <w:proofErr w:type="gramEnd"/>
      <w:r w:rsidR="00B82019" w:rsidRPr="00B82019">
        <w:rPr>
          <w:sz w:val="28"/>
          <w:szCs w:val="28"/>
        </w:rPr>
        <w:t xml:space="preserve"> </w:t>
      </w:r>
      <w:proofErr w:type="gramStart"/>
      <w:r w:rsidR="00B82019" w:rsidRPr="00B82019">
        <w:rPr>
          <w:sz w:val="28"/>
          <w:szCs w:val="28"/>
        </w:rPr>
        <w:t>а</w:t>
      </w:r>
      <w:proofErr w:type="gramEnd"/>
      <w:r w:rsidR="00B82019" w:rsidRPr="00B82019">
        <w:rPr>
          <w:sz w:val="28"/>
          <w:szCs w:val="28"/>
        </w:rPr>
        <w:t>втоматический контроль корректности расположения объектов, а также правильности введенной информации. Запросы к данным: SQL- запросы, построение диаграмм, формирования отчетов. Пространственный анализ и моделирование: анализ, учитывающий пространственное расположение объектов, их числовые и описательные характеристики.</w:t>
      </w:r>
    </w:p>
    <w:p w:rsidR="0017705F" w:rsidRDefault="0017705F" w:rsidP="005B0A48">
      <w:pPr>
        <w:pStyle w:val="Style12"/>
        <w:widowControl/>
        <w:rPr>
          <w:rStyle w:val="FontStyle44"/>
          <w:sz w:val="28"/>
          <w:szCs w:val="28"/>
        </w:rPr>
      </w:pPr>
    </w:p>
    <w:p w:rsidR="00B82019" w:rsidRDefault="00B82019" w:rsidP="005B0A48">
      <w:pPr>
        <w:pStyle w:val="Style12"/>
        <w:widowControl/>
        <w:rPr>
          <w:sz w:val="28"/>
          <w:szCs w:val="28"/>
        </w:rPr>
      </w:pPr>
      <w:r>
        <w:rPr>
          <w:sz w:val="28"/>
          <w:szCs w:val="28"/>
        </w:rPr>
        <w:t>6. Дистанционные методы в почвенном картографировании</w:t>
      </w:r>
    </w:p>
    <w:p w:rsidR="005B0A48" w:rsidRDefault="005B0A48" w:rsidP="005B0A48">
      <w:pPr>
        <w:pStyle w:val="Style12"/>
        <w:widowControl/>
        <w:rPr>
          <w:sz w:val="28"/>
          <w:szCs w:val="28"/>
        </w:rPr>
      </w:pPr>
    </w:p>
    <w:p w:rsidR="00CB36BD" w:rsidRPr="006E414E" w:rsidRDefault="00CB36BD" w:rsidP="005B0A48">
      <w:pPr>
        <w:ind w:firstLine="540"/>
        <w:jc w:val="both"/>
        <w:rPr>
          <w:sz w:val="28"/>
          <w:szCs w:val="28"/>
        </w:rPr>
      </w:pPr>
      <w:r w:rsidRPr="006E414E">
        <w:rPr>
          <w:sz w:val="28"/>
          <w:szCs w:val="28"/>
        </w:rPr>
        <w:t>Определение дистанционных методов, история их развития и применения в почвенных исследованиях. Классификация дистанционных методов (ДМ). Общая оценка применимости ДМ в почвенных и земельных исследованиях. Спектральные особенности земной поверхности: почв, естественной и культурной растительности, водных масс и объектов, созданных человеком.</w:t>
      </w:r>
    </w:p>
    <w:p w:rsidR="00CB36BD" w:rsidRPr="006E414E" w:rsidRDefault="00CB36BD" w:rsidP="005B0A48">
      <w:pPr>
        <w:ind w:firstLine="540"/>
        <w:jc w:val="both"/>
        <w:rPr>
          <w:sz w:val="28"/>
          <w:szCs w:val="28"/>
        </w:rPr>
      </w:pPr>
      <w:r w:rsidRPr="006E414E">
        <w:rPr>
          <w:sz w:val="28"/>
          <w:szCs w:val="28"/>
        </w:rPr>
        <w:t>Методы и способы сбора информации в дистанционных исследованиях окружающей среды: панхроматическая, цветная, инфракрасная и многозональная фотография (</w:t>
      </w:r>
      <w:proofErr w:type="spellStart"/>
      <w:r w:rsidRPr="006E414E">
        <w:rPr>
          <w:sz w:val="28"/>
          <w:szCs w:val="28"/>
        </w:rPr>
        <w:t>аэр</w:t>
      </w:r>
      <w:proofErr w:type="gramStart"/>
      <w:r w:rsidRPr="006E414E">
        <w:rPr>
          <w:sz w:val="28"/>
          <w:szCs w:val="28"/>
        </w:rPr>
        <w:t>о</w:t>
      </w:r>
      <w:proofErr w:type="spellEnd"/>
      <w:r w:rsidRPr="006E414E">
        <w:rPr>
          <w:sz w:val="28"/>
          <w:szCs w:val="28"/>
        </w:rPr>
        <w:t>-</w:t>
      </w:r>
      <w:proofErr w:type="gramEnd"/>
      <w:r w:rsidRPr="006E414E">
        <w:rPr>
          <w:sz w:val="28"/>
          <w:szCs w:val="28"/>
        </w:rPr>
        <w:t xml:space="preserve"> и космическая), </w:t>
      </w:r>
      <w:proofErr w:type="spellStart"/>
      <w:r w:rsidRPr="006E414E">
        <w:rPr>
          <w:sz w:val="28"/>
          <w:szCs w:val="28"/>
        </w:rPr>
        <w:t>многоспектральный</w:t>
      </w:r>
      <w:proofErr w:type="spellEnd"/>
      <w:r w:rsidRPr="006E414E">
        <w:rPr>
          <w:sz w:val="28"/>
          <w:szCs w:val="28"/>
        </w:rPr>
        <w:t xml:space="preserve"> </w:t>
      </w:r>
      <w:proofErr w:type="spellStart"/>
      <w:r w:rsidRPr="006E414E">
        <w:rPr>
          <w:sz w:val="28"/>
          <w:szCs w:val="28"/>
        </w:rPr>
        <w:t>оптико</w:t>
      </w:r>
      <w:proofErr w:type="spellEnd"/>
      <w:r w:rsidRPr="006E414E">
        <w:rPr>
          <w:sz w:val="28"/>
          <w:szCs w:val="28"/>
        </w:rPr>
        <w:t xml:space="preserve"> - механический сканер, эмиссионный инфракрасный сканер, радар. Их возможности и ограничения при использовании в инвентаризации, </w:t>
      </w:r>
      <w:r w:rsidRPr="006E414E">
        <w:rPr>
          <w:sz w:val="28"/>
          <w:szCs w:val="28"/>
        </w:rPr>
        <w:lastRenderedPageBreak/>
        <w:t>оценке и мониторинге почв и земельных ресурсов. Особенности каждого метода относительно регистрации и передачи характеристик почвенного покрова и земельных ресурсов, свойств почв и мониторинга почвенных условий и состояния земельных ресурсов. Масштабы, искажения, стереоскопия изображений и других данных ДМ. Рентабельность использования различных ДМ.</w:t>
      </w:r>
    </w:p>
    <w:p w:rsidR="00CB36BD" w:rsidRPr="006E414E" w:rsidRDefault="00CB36BD" w:rsidP="005B0A48">
      <w:pPr>
        <w:ind w:firstLine="540"/>
        <w:jc w:val="both"/>
        <w:rPr>
          <w:sz w:val="28"/>
          <w:szCs w:val="28"/>
        </w:rPr>
      </w:pPr>
      <w:r w:rsidRPr="006E414E">
        <w:rPr>
          <w:sz w:val="28"/>
          <w:szCs w:val="28"/>
        </w:rPr>
        <w:t xml:space="preserve">Космические ДМ и </w:t>
      </w:r>
      <w:r>
        <w:rPr>
          <w:sz w:val="28"/>
          <w:szCs w:val="28"/>
        </w:rPr>
        <w:t>в</w:t>
      </w:r>
      <w:r w:rsidRPr="006E414E">
        <w:rPr>
          <w:sz w:val="28"/>
          <w:szCs w:val="28"/>
        </w:rPr>
        <w:t>иды информации, получаемые космическими ДМ. Сбор данных и их предварительная обработка. Анализ результатов космической съемки для целей инвентаризации и мониторинга почвенного покрова и земельных ресурсов. Точность и характер конечных продуктов, их разрешающая способность с точки зрения применения в почвенных и земельных исследованиях. Оптические и фотографические методы обработки изображений из космоса, цветные композиции, генерализация и усиление изображений. Дискретная предварительная обработка данных и методы их обобщения для целей почвенных и земельных исследований.</w:t>
      </w:r>
    </w:p>
    <w:p w:rsidR="00CB36BD" w:rsidRPr="006E414E" w:rsidRDefault="00CB36BD" w:rsidP="005B0A48">
      <w:pPr>
        <w:ind w:firstLine="540"/>
        <w:jc w:val="both"/>
        <w:rPr>
          <w:sz w:val="28"/>
          <w:szCs w:val="28"/>
        </w:rPr>
      </w:pPr>
      <w:r w:rsidRPr="006E414E">
        <w:rPr>
          <w:sz w:val="28"/>
          <w:szCs w:val="28"/>
        </w:rPr>
        <w:t>Мониторинг окружающей среды с использованием ДМ. Роль и значение космических ДМ в организации и проведении мониторинга. Мониторинг почв, почвенного покрова, свойств почв и их характеристик (примеры). Мониторинг естественной и сельскохозяйственной растительности, оценка урожайности и продуктивности естественной и культурной растительности. Мониторинг естественной и антропогенной деградации почв и почвенного покрова на примере разных стран.</w:t>
      </w:r>
    </w:p>
    <w:p w:rsidR="00B82019" w:rsidRDefault="00B82019" w:rsidP="005B0A48">
      <w:pPr>
        <w:pStyle w:val="Style12"/>
        <w:widowControl/>
        <w:rPr>
          <w:sz w:val="28"/>
          <w:szCs w:val="28"/>
        </w:rPr>
      </w:pPr>
    </w:p>
    <w:p w:rsidR="00B82019" w:rsidRDefault="00B82019" w:rsidP="005B0A48">
      <w:pPr>
        <w:pStyle w:val="Style12"/>
        <w:widowControl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Детальное</w:t>
      </w:r>
      <w:proofErr w:type="gramEnd"/>
      <w:r>
        <w:rPr>
          <w:sz w:val="28"/>
          <w:szCs w:val="28"/>
        </w:rPr>
        <w:t xml:space="preserve"> и крупномасштабное почвенное ГИС-картографирование</w:t>
      </w:r>
    </w:p>
    <w:p w:rsidR="00B82019" w:rsidRDefault="00B82019" w:rsidP="005B0A48">
      <w:pPr>
        <w:pStyle w:val="Style12"/>
        <w:widowControl/>
        <w:rPr>
          <w:sz w:val="28"/>
          <w:szCs w:val="28"/>
        </w:rPr>
      </w:pPr>
    </w:p>
    <w:p w:rsidR="00B82019" w:rsidRPr="00CB36BD" w:rsidRDefault="00CB36BD" w:rsidP="005B0A48">
      <w:pPr>
        <w:pStyle w:val="a"/>
        <w:numPr>
          <w:ilvl w:val="0"/>
          <w:numId w:val="0"/>
        </w:numPr>
        <w:tabs>
          <w:tab w:val="num" w:pos="1080"/>
        </w:tabs>
        <w:spacing w:before="0" w:after="0"/>
        <w:ind w:firstLine="567"/>
        <w:rPr>
          <w:sz w:val="28"/>
        </w:rPr>
      </w:pPr>
      <w:r>
        <w:rPr>
          <w:sz w:val="28"/>
        </w:rPr>
        <w:t>Методика крупномасштабного почвенного картографирования. Создание почвенных</w:t>
      </w:r>
      <w:r w:rsidR="005B0A48">
        <w:rPr>
          <w:sz w:val="28"/>
        </w:rPr>
        <w:t xml:space="preserve"> баз </w:t>
      </w:r>
      <w:proofErr w:type="spellStart"/>
      <w:r w:rsidR="005B0A48">
        <w:rPr>
          <w:sz w:val="28"/>
        </w:rPr>
        <w:t>геоданных</w:t>
      </w:r>
      <w:proofErr w:type="spellEnd"/>
      <w:r>
        <w:rPr>
          <w:sz w:val="28"/>
        </w:rPr>
        <w:t xml:space="preserve"> </w:t>
      </w:r>
      <w:r w:rsidR="005B0A48">
        <w:rPr>
          <w:sz w:val="28"/>
        </w:rPr>
        <w:t>(</w:t>
      </w:r>
      <w:r>
        <w:rPr>
          <w:sz w:val="28"/>
        </w:rPr>
        <w:t>БГД</w:t>
      </w:r>
      <w:r w:rsidR="005B0A48">
        <w:rPr>
          <w:sz w:val="28"/>
        </w:rPr>
        <w:t>)</w:t>
      </w:r>
      <w:r>
        <w:rPr>
          <w:sz w:val="28"/>
        </w:rPr>
        <w:t xml:space="preserve"> в </w:t>
      </w:r>
      <w:proofErr w:type="spellStart"/>
      <w:r>
        <w:rPr>
          <w:sz w:val="28"/>
        </w:rPr>
        <w:t>ArcGIS</w:t>
      </w:r>
      <w:proofErr w:type="spellEnd"/>
      <w:r>
        <w:rPr>
          <w:sz w:val="28"/>
        </w:rPr>
        <w:t xml:space="preserve">. </w:t>
      </w:r>
      <w:r w:rsidR="00B82019" w:rsidRPr="00CB36BD">
        <w:rPr>
          <w:sz w:val="28"/>
        </w:rPr>
        <w:t>Структура БГД «</w:t>
      </w:r>
      <w:r w:rsidR="00B82019" w:rsidRPr="00CB36BD">
        <w:rPr>
          <w:sz w:val="28"/>
          <w:lang w:val="en-US"/>
        </w:rPr>
        <w:t>Maps</w:t>
      </w:r>
      <w:proofErr w:type="spellStart"/>
      <w:r w:rsidR="00B82019" w:rsidRPr="00CB36BD">
        <w:rPr>
          <w:sz w:val="28"/>
        </w:rPr>
        <w:t>_Почвы</w:t>
      </w:r>
      <w:proofErr w:type="spellEnd"/>
      <w:r w:rsidRPr="00CB36BD">
        <w:rPr>
          <w:sz w:val="28"/>
        </w:rPr>
        <w:t>». П</w:t>
      </w:r>
      <w:r w:rsidR="00B82019" w:rsidRPr="00CB36BD">
        <w:rPr>
          <w:rFonts w:cs="Arial"/>
          <w:sz w:val="28"/>
          <w:szCs w:val="15"/>
        </w:rPr>
        <w:t>одбор и анализ исходных материалов</w:t>
      </w:r>
      <w:r w:rsidRPr="00CB36BD">
        <w:rPr>
          <w:rFonts w:cs="Arial"/>
          <w:sz w:val="28"/>
          <w:szCs w:val="15"/>
        </w:rPr>
        <w:t xml:space="preserve">, </w:t>
      </w:r>
      <w:r w:rsidR="00B82019" w:rsidRPr="00CB36BD">
        <w:rPr>
          <w:rFonts w:cs="Arial"/>
          <w:sz w:val="28"/>
          <w:szCs w:val="15"/>
        </w:rPr>
        <w:t>подготовка легенды почвенной карты в табличном ви</w:t>
      </w:r>
      <w:r w:rsidRPr="00CB36BD">
        <w:rPr>
          <w:rFonts w:cs="Arial"/>
          <w:sz w:val="28"/>
          <w:szCs w:val="15"/>
        </w:rPr>
        <w:t>де, с</w:t>
      </w:r>
      <w:r w:rsidR="00B82019" w:rsidRPr="00CB36BD">
        <w:rPr>
          <w:rFonts w:cs="Arial"/>
          <w:sz w:val="28"/>
          <w:szCs w:val="15"/>
        </w:rPr>
        <w:t>оздание контурной почвенной карты</w:t>
      </w:r>
      <w:r w:rsidRPr="00CB36BD">
        <w:rPr>
          <w:rFonts w:cs="Arial"/>
          <w:sz w:val="28"/>
          <w:szCs w:val="15"/>
        </w:rPr>
        <w:t xml:space="preserve">, </w:t>
      </w:r>
      <w:r w:rsidR="00B82019" w:rsidRPr="00CB36BD">
        <w:rPr>
          <w:sz w:val="28"/>
        </w:rPr>
        <w:t>Создание цифровой растровой основы контуров почвенных разновидностей: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создание растра – сканирование исходных графических материалов (контурной или автор</w:t>
      </w:r>
      <w:r w:rsidRPr="00CB36BD">
        <w:rPr>
          <w:sz w:val="28"/>
        </w:rPr>
        <w:t>ской почвенной карты)</w:t>
      </w:r>
      <w:r w:rsidR="00B82019" w:rsidRPr="00CB36BD">
        <w:rPr>
          <w:sz w:val="28"/>
        </w:rPr>
        <w:t>;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привязка и трансформирование растрового изображения.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Оцифровка границ почвенных разновидностей</w:t>
      </w:r>
      <w:r w:rsidRPr="00CB36BD">
        <w:rPr>
          <w:sz w:val="28"/>
        </w:rPr>
        <w:t xml:space="preserve">, </w:t>
      </w:r>
      <w:r w:rsidRPr="00CB36BD">
        <w:rPr>
          <w:rFonts w:cs="Arial"/>
          <w:sz w:val="28"/>
          <w:szCs w:val="15"/>
        </w:rPr>
        <w:t xml:space="preserve">границ землепользования, </w:t>
      </w:r>
      <w:r w:rsidRPr="00CB36BD">
        <w:rPr>
          <w:sz w:val="28"/>
        </w:rPr>
        <w:t xml:space="preserve">водных объектов (рек, каналов и канав, озер, водохранилищ и прудов), железных и улучшенных дорог на территории землепользования, на которое создается почвенная карта. </w:t>
      </w:r>
      <w:r w:rsidR="00B82019" w:rsidRPr="00CB36BD">
        <w:rPr>
          <w:sz w:val="28"/>
        </w:rPr>
        <w:t>Сводка контуров границ почвенных разновидностей создаваемой почвенной карты с контурами смежных, ранее созданных почвенных карт.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 xml:space="preserve">Согласование слоя границ контуров почвенных разновидностей со слоями </w:t>
      </w:r>
      <w:proofErr w:type="gramStart"/>
      <w:r w:rsidR="00B82019" w:rsidRPr="00CB36BD">
        <w:rPr>
          <w:sz w:val="28"/>
        </w:rPr>
        <w:t>Локальной</w:t>
      </w:r>
      <w:proofErr w:type="gramEnd"/>
      <w:r w:rsidR="00B82019" w:rsidRPr="00CB36BD">
        <w:rPr>
          <w:sz w:val="28"/>
        </w:rPr>
        <w:t xml:space="preserve"> ЗИС соответствующего района.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Создание экспликации качественного состояния земель.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Экспорт слоя почвенных разновидностей созданного в границах землепользования, на слой «Почвы» (</w:t>
      </w:r>
      <w:r w:rsidR="00B82019" w:rsidRPr="00CB36BD">
        <w:rPr>
          <w:sz w:val="28"/>
          <w:lang w:val="en-US"/>
        </w:rPr>
        <w:t>Soil</w:t>
      </w:r>
      <w:r w:rsidR="00B82019" w:rsidRPr="00CB36BD">
        <w:rPr>
          <w:sz w:val="28"/>
        </w:rPr>
        <w:t>) Локальной ЗИС.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Оформление почвенной карты для вывода на печать и печать.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Подготовка отчета и оформление Дела по создания цифровой почвенной карты.</w:t>
      </w:r>
      <w:r w:rsidRPr="00CB36BD">
        <w:rPr>
          <w:sz w:val="28"/>
        </w:rPr>
        <w:t xml:space="preserve"> </w:t>
      </w:r>
      <w:r w:rsidR="00B82019" w:rsidRPr="00CB36BD">
        <w:rPr>
          <w:sz w:val="28"/>
        </w:rPr>
        <w:t>Подготовка отчета и оформление Дела по создания цифровой почвенной карты.</w:t>
      </w:r>
    </w:p>
    <w:p w:rsidR="005B0A48" w:rsidRDefault="005B0A48" w:rsidP="005B0A48">
      <w:pPr>
        <w:pStyle w:val="Style12"/>
        <w:widowControl/>
        <w:rPr>
          <w:rStyle w:val="FontStyle44"/>
          <w:sz w:val="28"/>
          <w:szCs w:val="28"/>
        </w:rPr>
      </w:pPr>
      <w:r w:rsidRPr="005B0A48">
        <w:rPr>
          <w:rStyle w:val="FontStyle44"/>
          <w:b w:val="0"/>
          <w:sz w:val="28"/>
          <w:szCs w:val="28"/>
        </w:rPr>
        <w:lastRenderedPageBreak/>
        <w:t>8.</w:t>
      </w:r>
      <w:r>
        <w:rPr>
          <w:rStyle w:val="FontStyle44"/>
          <w:sz w:val="28"/>
          <w:szCs w:val="28"/>
        </w:rPr>
        <w:t xml:space="preserve"> </w:t>
      </w:r>
      <w:r>
        <w:rPr>
          <w:sz w:val="28"/>
          <w:szCs w:val="28"/>
        </w:rPr>
        <w:t>Почвенная генерализация и создание цифровых средне- и мелкомасштабных почвенных карт</w:t>
      </w:r>
      <w:r w:rsidR="00B82019">
        <w:rPr>
          <w:rStyle w:val="FontStyle44"/>
          <w:sz w:val="28"/>
          <w:szCs w:val="28"/>
        </w:rPr>
        <w:t xml:space="preserve"> </w:t>
      </w:r>
    </w:p>
    <w:p w:rsidR="005B0A48" w:rsidRDefault="005B0A48" w:rsidP="005B0A48">
      <w:pPr>
        <w:pStyle w:val="Style12"/>
        <w:widowControl/>
        <w:rPr>
          <w:rStyle w:val="FontStyle44"/>
          <w:sz w:val="28"/>
          <w:szCs w:val="28"/>
        </w:rPr>
      </w:pPr>
    </w:p>
    <w:p w:rsidR="005B0A48" w:rsidRPr="00AC5573" w:rsidRDefault="005B0A48" w:rsidP="005B0A48">
      <w:pPr>
        <w:pStyle w:val="Style12"/>
        <w:widowControl/>
        <w:ind w:firstLine="720"/>
        <w:jc w:val="both"/>
        <w:rPr>
          <w:rStyle w:val="FontStyle44"/>
          <w:b w:val="0"/>
          <w:sz w:val="28"/>
          <w:szCs w:val="28"/>
        </w:rPr>
      </w:pPr>
      <w:r>
        <w:rPr>
          <w:rStyle w:val="FontStyle44"/>
          <w:b w:val="0"/>
          <w:sz w:val="28"/>
          <w:szCs w:val="28"/>
        </w:rPr>
        <w:t xml:space="preserve">Методика средне- и мелкомасштабного цифрового картографирования. Виды и способы генерализации. Факторы генерализации. Ценз отбора. Составление </w:t>
      </w:r>
      <w:proofErr w:type="spellStart"/>
      <w:r>
        <w:rPr>
          <w:rStyle w:val="FontStyle44"/>
          <w:b w:val="0"/>
          <w:sz w:val="28"/>
          <w:szCs w:val="28"/>
        </w:rPr>
        <w:t>генерализованных</w:t>
      </w:r>
      <w:proofErr w:type="spellEnd"/>
      <w:r>
        <w:rPr>
          <w:rStyle w:val="FontStyle44"/>
          <w:b w:val="0"/>
          <w:sz w:val="28"/>
          <w:szCs w:val="28"/>
        </w:rPr>
        <w:t xml:space="preserve"> карт по почвенно-картографическим материалам. Составление карт по факторам почвообразования. Автоматизация картографической генерализации инструментом «</w:t>
      </w:r>
      <w:proofErr w:type="spellStart"/>
      <w:r w:rsidR="00AC5573" w:rsidRPr="00D70868">
        <w:rPr>
          <w:rFonts w:eastAsia="TimesNewRoman"/>
          <w:sz w:val="28"/>
          <w:szCs w:val="28"/>
        </w:rPr>
        <w:t>Soil_Generalization</w:t>
      </w:r>
      <w:proofErr w:type="spellEnd"/>
      <w:r>
        <w:rPr>
          <w:rStyle w:val="FontStyle44"/>
          <w:b w:val="0"/>
          <w:sz w:val="28"/>
          <w:szCs w:val="28"/>
        </w:rPr>
        <w:t>»</w:t>
      </w:r>
      <w:r w:rsidR="00AC5573" w:rsidRPr="00AC5573">
        <w:rPr>
          <w:rStyle w:val="FontStyle44"/>
          <w:b w:val="0"/>
          <w:sz w:val="28"/>
          <w:szCs w:val="28"/>
        </w:rPr>
        <w:t xml:space="preserve">. Качественная оценка </w:t>
      </w:r>
      <w:proofErr w:type="spellStart"/>
      <w:r w:rsidR="00AC5573" w:rsidRPr="00AC5573">
        <w:rPr>
          <w:rStyle w:val="FontStyle44"/>
          <w:b w:val="0"/>
          <w:sz w:val="28"/>
          <w:szCs w:val="28"/>
        </w:rPr>
        <w:t>генерализованных</w:t>
      </w:r>
      <w:proofErr w:type="spellEnd"/>
      <w:r w:rsidR="00AC5573" w:rsidRPr="00AC5573">
        <w:rPr>
          <w:rStyle w:val="FontStyle44"/>
          <w:b w:val="0"/>
          <w:sz w:val="28"/>
          <w:szCs w:val="28"/>
        </w:rPr>
        <w:t xml:space="preserve"> почвенных карт.</w:t>
      </w:r>
    </w:p>
    <w:p w:rsidR="005B0A48" w:rsidRDefault="005B0A48" w:rsidP="005B0A48">
      <w:pPr>
        <w:pStyle w:val="Style12"/>
        <w:widowControl/>
        <w:ind w:firstLine="720"/>
        <w:jc w:val="both"/>
        <w:rPr>
          <w:rStyle w:val="FontStyle44"/>
          <w:b w:val="0"/>
          <w:sz w:val="28"/>
          <w:szCs w:val="28"/>
        </w:rPr>
      </w:pPr>
    </w:p>
    <w:p w:rsidR="00AC5573" w:rsidRDefault="00AC5573" w:rsidP="00AC5573">
      <w:pPr>
        <w:pStyle w:val="Style12"/>
        <w:widowControl/>
        <w:ind w:firstLine="720"/>
        <w:rPr>
          <w:sz w:val="28"/>
          <w:szCs w:val="28"/>
        </w:rPr>
      </w:pPr>
      <w:r>
        <w:rPr>
          <w:sz w:val="28"/>
          <w:szCs w:val="28"/>
        </w:rPr>
        <w:t>9. ГИС-анализ цифровых почвенных карт</w:t>
      </w:r>
      <w:r>
        <w:rPr>
          <w:sz w:val="28"/>
          <w:szCs w:val="28"/>
        </w:rPr>
        <w:br/>
      </w:r>
    </w:p>
    <w:p w:rsidR="00AC5573" w:rsidRDefault="00AC5573" w:rsidP="007B1AD6">
      <w:pPr>
        <w:widowControl/>
        <w:autoSpaceDE/>
        <w:autoSpaceDN/>
        <w:adjustRightInd/>
        <w:ind w:firstLine="720"/>
        <w:contextualSpacing/>
        <w:jc w:val="both"/>
        <w:rPr>
          <w:sz w:val="28"/>
          <w:szCs w:val="28"/>
        </w:rPr>
      </w:pPr>
      <w:r>
        <w:rPr>
          <w:bCs/>
          <w:kern w:val="28"/>
          <w:sz w:val="28"/>
          <w:szCs w:val="28"/>
        </w:rPr>
        <w:t>Пространственная, геометрическая и генетико-морфометрическая характеристика почвенного покрова на примере цифровых почвенных карт</w:t>
      </w:r>
      <w:r w:rsidRPr="00AC5573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представленная: содержанием,</w:t>
      </w:r>
      <w:r w:rsidRPr="00C214B6">
        <w:rPr>
          <w:sz w:val="28"/>
          <w:szCs w:val="28"/>
        </w:rPr>
        <w:t xml:space="preserve"> геометрией контуров и положением</w:t>
      </w:r>
      <w:r>
        <w:rPr>
          <w:sz w:val="28"/>
          <w:szCs w:val="28"/>
        </w:rPr>
        <w:t xml:space="preserve"> в структуре почвенного покрова. Степень дифференциации контуров, коэффициенты расчлененности, контрастности, неоднородности, сложности почвенного покрова, форма и вид границ ЭПА, коэффициенты изрезанности границ. Возможности использования программного продукта </w:t>
      </w:r>
      <w:proofErr w:type="spellStart"/>
      <w:r>
        <w:rPr>
          <w:sz w:val="28"/>
          <w:szCs w:val="28"/>
        </w:rPr>
        <w:t>ArcGIS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геоинформационного</w:t>
      </w:r>
      <w:proofErr w:type="spellEnd"/>
      <w:r>
        <w:rPr>
          <w:sz w:val="28"/>
          <w:szCs w:val="28"/>
        </w:rPr>
        <w:t xml:space="preserve"> анализа цифровых почвенных карт.</w:t>
      </w:r>
    </w:p>
    <w:p w:rsidR="00EE578F" w:rsidRDefault="00EE578F" w:rsidP="007B1AD6">
      <w:pPr>
        <w:widowControl/>
        <w:autoSpaceDE/>
        <w:autoSpaceDN/>
        <w:adjustRightInd/>
        <w:ind w:firstLine="720"/>
        <w:contextualSpacing/>
        <w:jc w:val="both"/>
        <w:rPr>
          <w:sz w:val="28"/>
          <w:szCs w:val="28"/>
        </w:rPr>
      </w:pPr>
    </w:p>
    <w:p w:rsidR="00EE578F" w:rsidRDefault="00EE578F" w:rsidP="007B1AD6">
      <w:pPr>
        <w:widowControl/>
        <w:autoSpaceDE/>
        <w:autoSpaceDN/>
        <w:adjustRightInd/>
        <w:ind w:firstLine="72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10. Компоновка карт. Прикладные и производные цифровые почвенные карты</w:t>
      </w:r>
    </w:p>
    <w:p w:rsidR="00EE578F" w:rsidRPr="00AC5573" w:rsidRDefault="00EE578F" w:rsidP="007B1AD6">
      <w:pPr>
        <w:widowControl/>
        <w:autoSpaceDE/>
        <w:autoSpaceDN/>
        <w:adjustRightInd/>
        <w:ind w:firstLine="720"/>
        <w:contextualSpacing/>
        <w:jc w:val="center"/>
        <w:rPr>
          <w:bCs/>
          <w:kern w:val="28"/>
          <w:sz w:val="28"/>
          <w:szCs w:val="28"/>
        </w:rPr>
      </w:pPr>
    </w:p>
    <w:p w:rsidR="00AC5573" w:rsidRPr="00EE578F" w:rsidRDefault="00EE578F" w:rsidP="007B1AD6">
      <w:pPr>
        <w:ind w:firstLine="567"/>
        <w:jc w:val="both"/>
        <w:rPr>
          <w:rStyle w:val="FontStyle44"/>
          <w:b w:val="0"/>
          <w:sz w:val="28"/>
          <w:szCs w:val="28"/>
        </w:rPr>
      </w:pPr>
      <w:r w:rsidRPr="00DF7BE2">
        <w:rPr>
          <w:color w:val="000000"/>
          <w:sz w:val="28"/>
          <w:szCs w:val="28"/>
        </w:rPr>
        <w:t>Специфика визуализации географической информации и создания производных карт на основе БГД</w:t>
      </w:r>
      <w:r>
        <w:rPr>
          <w:color w:val="000000"/>
          <w:sz w:val="28"/>
          <w:szCs w:val="28"/>
        </w:rPr>
        <w:t>. Ф</w:t>
      </w:r>
      <w:r w:rsidRPr="00777AC8">
        <w:rPr>
          <w:color w:val="000000"/>
          <w:sz w:val="28"/>
          <w:szCs w:val="28"/>
        </w:rPr>
        <w:t>ормирования пространственных и атрибутивных запросов к БД</w:t>
      </w:r>
      <w:r>
        <w:rPr>
          <w:color w:val="000000"/>
          <w:sz w:val="28"/>
          <w:szCs w:val="28"/>
        </w:rPr>
        <w:t xml:space="preserve">. Создание цифровых карт </w:t>
      </w:r>
      <w:proofErr w:type="spellStart"/>
      <w:r w:rsidRPr="00673750">
        <w:rPr>
          <w:bCs/>
          <w:color w:val="000000"/>
          <w:sz w:val="28"/>
          <w:szCs w:val="28"/>
        </w:rPr>
        <w:t>мезоструктур</w:t>
      </w:r>
      <w:proofErr w:type="spellEnd"/>
      <w:r w:rsidRPr="00673750">
        <w:rPr>
          <w:bCs/>
          <w:color w:val="000000"/>
          <w:sz w:val="28"/>
          <w:szCs w:val="28"/>
        </w:rPr>
        <w:t xml:space="preserve"> почвенного покрова</w:t>
      </w:r>
      <w:r>
        <w:rPr>
          <w:bCs/>
          <w:color w:val="000000"/>
          <w:sz w:val="28"/>
          <w:szCs w:val="28"/>
        </w:rPr>
        <w:t>, литологического</w:t>
      </w:r>
      <w:r w:rsidRPr="000761C8">
        <w:rPr>
          <w:bCs/>
          <w:color w:val="000000"/>
          <w:sz w:val="28"/>
          <w:szCs w:val="28"/>
        </w:rPr>
        <w:t xml:space="preserve"> строе</w:t>
      </w:r>
      <w:r>
        <w:rPr>
          <w:bCs/>
          <w:color w:val="000000"/>
          <w:sz w:val="28"/>
          <w:szCs w:val="28"/>
        </w:rPr>
        <w:t>ния</w:t>
      </w:r>
      <w:r w:rsidRPr="000761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почвенного покрова, почвообразующих пород, н</w:t>
      </w:r>
      <w:r w:rsidRPr="0050213A">
        <w:rPr>
          <w:bCs/>
          <w:color w:val="000000"/>
          <w:sz w:val="28"/>
          <w:szCs w:val="28"/>
        </w:rPr>
        <w:t>уждаемост</w:t>
      </w:r>
      <w:r>
        <w:rPr>
          <w:bCs/>
          <w:color w:val="000000"/>
          <w:sz w:val="28"/>
          <w:szCs w:val="28"/>
        </w:rPr>
        <w:t xml:space="preserve">и </w:t>
      </w:r>
      <w:r w:rsidRPr="0050213A">
        <w:rPr>
          <w:bCs/>
          <w:color w:val="000000"/>
          <w:sz w:val="28"/>
          <w:szCs w:val="28"/>
        </w:rPr>
        <w:t>почв в мелиорации</w:t>
      </w:r>
      <w:r>
        <w:rPr>
          <w:bCs/>
          <w:color w:val="000000"/>
          <w:sz w:val="28"/>
          <w:szCs w:val="28"/>
        </w:rPr>
        <w:t xml:space="preserve">, картограмм содержания физической глины, агрохимических показателей, карт </w:t>
      </w:r>
      <w:r w:rsidRPr="0050213A">
        <w:rPr>
          <w:bCs/>
          <w:color w:val="000000"/>
          <w:sz w:val="28"/>
          <w:szCs w:val="28"/>
        </w:rPr>
        <w:t>в международной классификационной системе WRB</w:t>
      </w:r>
      <w:r>
        <w:rPr>
          <w:bCs/>
          <w:color w:val="000000"/>
          <w:sz w:val="28"/>
          <w:szCs w:val="28"/>
        </w:rPr>
        <w:t xml:space="preserve"> для</w:t>
      </w:r>
      <w:r w:rsidRPr="000761C8">
        <w:rPr>
          <w:bCs/>
          <w:color w:val="000000"/>
          <w:sz w:val="28"/>
          <w:szCs w:val="28"/>
        </w:rPr>
        <w:t xml:space="preserve"> прикладных производственных и научных целей</w:t>
      </w:r>
      <w:r>
        <w:rPr>
          <w:bCs/>
          <w:color w:val="000000"/>
          <w:sz w:val="28"/>
          <w:szCs w:val="28"/>
        </w:rPr>
        <w:t>.</w:t>
      </w:r>
      <w:r w:rsidRPr="000761C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Дизайн и компоновка ка</w:t>
      </w:r>
      <w:proofErr w:type="gramStart"/>
      <w:r>
        <w:rPr>
          <w:bCs/>
          <w:color w:val="000000"/>
          <w:sz w:val="28"/>
          <w:szCs w:val="28"/>
        </w:rPr>
        <w:t>рт в пр</w:t>
      </w:r>
      <w:proofErr w:type="gramEnd"/>
      <w:r>
        <w:rPr>
          <w:bCs/>
          <w:color w:val="000000"/>
          <w:sz w:val="28"/>
          <w:szCs w:val="28"/>
        </w:rPr>
        <w:t xml:space="preserve">ограммном продукте </w:t>
      </w:r>
      <w:proofErr w:type="spellStart"/>
      <w:r>
        <w:rPr>
          <w:bCs/>
          <w:color w:val="000000"/>
          <w:sz w:val="28"/>
          <w:szCs w:val="28"/>
        </w:rPr>
        <w:t>ArcGIS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EE578F" w:rsidRPr="00026F59" w:rsidRDefault="004B4FCF" w:rsidP="007B1AD6">
      <w:pPr>
        <w:ind w:firstLine="720"/>
        <w:jc w:val="center"/>
        <w:rPr>
          <w:b/>
          <w:sz w:val="28"/>
          <w:szCs w:val="28"/>
        </w:rPr>
      </w:pPr>
      <w:r>
        <w:rPr>
          <w:rStyle w:val="FontStyle44"/>
          <w:sz w:val="28"/>
          <w:szCs w:val="28"/>
        </w:rPr>
        <w:br w:type="page"/>
      </w:r>
      <w:r w:rsidR="00EE578F" w:rsidRPr="00026F59">
        <w:rPr>
          <w:b/>
          <w:sz w:val="28"/>
          <w:szCs w:val="28"/>
          <w:lang w:val="en-US"/>
        </w:rPr>
        <w:lastRenderedPageBreak/>
        <w:t>IV</w:t>
      </w:r>
      <w:r w:rsidR="00EE578F">
        <w:rPr>
          <w:b/>
          <w:sz w:val="28"/>
          <w:szCs w:val="28"/>
        </w:rPr>
        <w:t>. ИНФОРМАЦИОННО-МЕТОДИЧЕСКАЯ ЧАСТЬ</w:t>
      </w:r>
    </w:p>
    <w:p w:rsidR="00EE578F" w:rsidRDefault="00EE578F" w:rsidP="00EE578F">
      <w:pPr>
        <w:tabs>
          <w:tab w:val="right" w:leader="dot" w:pos="9354"/>
        </w:tabs>
        <w:spacing w:after="120"/>
        <w:ind w:right="-900"/>
        <w:jc w:val="center"/>
        <w:rPr>
          <w:b/>
          <w:sz w:val="28"/>
          <w:szCs w:val="28"/>
        </w:rPr>
      </w:pPr>
    </w:p>
    <w:p w:rsidR="00EE578F" w:rsidRPr="006F1AE0" w:rsidRDefault="00EE578F" w:rsidP="007B1AD6">
      <w:pPr>
        <w:tabs>
          <w:tab w:val="right" w:leader="dot" w:pos="9354"/>
        </w:tabs>
        <w:spacing w:after="120"/>
        <w:ind w:right="-900" w:firstLine="3969"/>
        <w:rPr>
          <w:b/>
          <w:sz w:val="28"/>
          <w:szCs w:val="28"/>
        </w:rPr>
      </w:pPr>
      <w:r w:rsidRPr="006F1AE0">
        <w:rPr>
          <w:b/>
          <w:sz w:val="28"/>
          <w:szCs w:val="28"/>
        </w:rPr>
        <w:t>Литература</w:t>
      </w:r>
    </w:p>
    <w:tbl>
      <w:tblPr>
        <w:tblW w:w="9891" w:type="dxa"/>
        <w:jc w:val="center"/>
        <w:tblInd w:w="-177" w:type="dxa"/>
        <w:tblLook w:val="0000"/>
      </w:tblPr>
      <w:tblGrid>
        <w:gridCol w:w="496"/>
        <w:gridCol w:w="41"/>
        <w:gridCol w:w="9310"/>
        <w:gridCol w:w="44"/>
      </w:tblGrid>
      <w:tr w:rsidR="00EE578F" w:rsidRPr="00153A7A" w:rsidTr="001F42F2">
        <w:trPr>
          <w:jc w:val="center"/>
        </w:trPr>
        <w:tc>
          <w:tcPr>
            <w:tcW w:w="9891" w:type="dxa"/>
            <w:gridSpan w:val="4"/>
          </w:tcPr>
          <w:p w:rsidR="00EE578F" w:rsidRPr="00153A7A" w:rsidRDefault="00EE578F" w:rsidP="001F42F2">
            <w:pPr>
              <w:ind w:right="-36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  <w:b/>
                <w:sz w:val="28"/>
                <w:szCs w:val="28"/>
              </w:rPr>
              <w:t>Основная</w:t>
            </w:r>
          </w:p>
        </w:tc>
      </w:tr>
      <w:tr w:rsidR="00EE578F" w:rsidRPr="00153A7A" w:rsidTr="001F42F2">
        <w:trPr>
          <w:jc w:val="center"/>
        </w:trPr>
        <w:tc>
          <w:tcPr>
            <w:tcW w:w="537" w:type="dxa"/>
            <w:gridSpan w:val="2"/>
          </w:tcPr>
          <w:p w:rsidR="00EE578F" w:rsidRPr="00153A7A" w:rsidRDefault="00EE578F" w:rsidP="001F42F2">
            <w:pPr>
              <w:ind w:right="-360"/>
              <w:jc w:val="both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9354" w:type="dxa"/>
            <w:gridSpan w:val="2"/>
          </w:tcPr>
          <w:p w:rsidR="007B1AD6" w:rsidRPr="00836D09" w:rsidRDefault="007B1AD6" w:rsidP="006704B5">
            <w:pPr>
              <w:widowControl/>
              <w:autoSpaceDE/>
              <w:autoSpaceDN/>
              <w:adjustRightInd/>
              <w:ind w:left="411"/>
              <w:jc w:val="both"/>
              <w:rPr>
                <w:sz w:val="28"/>
                <w:szCs w:val="28"/>
              </w:rPr>
            </w:pPr>
          </w:p>
          <w:p w:rsidR="007B1AD6" w:rsidRPr="00153A7A" w:rsidRDefault="007B1AD6" w:rsidP="00490743">
            <w:pPr>
              <w:pStyle w:val="ad"/>
              <w:numPr>
                <w:ilvl w:val="0"/>
                <w:numId w:val="33"/>
              </w:numPr>
              <w:ind w:left="411" w:hanging="411"/>
              <w:jc w:val="both"/>
              <w:rPr>
                <w:rFonts w:eastAsiaTheme="minorEastAsia"/>
                <w:sz w:val="28"/>
                <w:szCs w:val="28"/>
                <w:lang w:val="be-BY"/>
              </w:rPr>
            </w:pPr>
            <w:proofErr w:type="spell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Клебанович</w:t>
            </w:r>
            <w:proofErr w:type="spell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, Н. В. Почвоведение и земельные ресурсы : учеб</w:t>
            </w:r>
            <w:proofErr w:type="gram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особие / Н. В. </w:t>
            </w:r>
            <w:proofErr w:type="spell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Клебанович</w:t>
            </w:r>
            <w:proofErr w:type="spell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. - Минск</w:t>
            </w:r>
            <w:proofErr w:type="gram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БГУ. 2013. </w:t>
            </w:r>
            <w:r w:rsidRPr="00153A7A">
              <w:rPr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- 343 с.</w:t>
            </w:r>
          </w:p>
          <w:p w:rsidR="007B1AD6" w:rsidRPr="00153A7A" w:rsidRDefault="007B1AD6" w:rsidP="00490743">
            <w:pPr>
              <w:pStyle w:val="ad"/>
              <w:numPr>
                <w:ilvl w:val="0"/>
                <w:numId w:val="33"/>
              </w:numPr>
              <w:ind w:left="411" w:hanging="411"/>
              <w:jc w:val="both"/>
              <w:rPr>
                <w:rStyle w:val="apple-style-span"/>
                <w:rFonts w:eastAsiaTheme="minorEastAsia"/>
                <w:sz w:val="28"/>
                <w:szCs w:val="28"/>
              </w:rPr>
            </w:pPr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Методические рекомендации на выполнение работ по созданию тематического слоя «Почвы» земельно-информационной системы. - Минск: Государственный комитет по имуществу Республики Беларусь, 2006 г. - 63 </w:t>
            </w:r>
            <w:proofErr w:type="gramStart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B1AD6" w:rsidRPr="00836D09" w:rsidRDefault="007B1AD6" w:rsidP="00490743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ind w:left="411" w:hanging="411"/>
              <w:jc w:val="both"/>
              <w:rPr>
                <w:sz w:val="28"/>
                <w:szCs w:val="28"/>
              </w:rPr>
            </w:pPr>
            <w:r w:rsidRPr="00836D09">
              <w:rPr>
                <w:sz w:val="28"/>
                <w:szCs w:val="28"/>
              </w:rPr>
              <w:t>Номенклатурный список почв Беларуси (для целей крупномасштабного почвенного картографирования)</w:t>
            </w:r>
            <w:r>
              <w:rPr>
                <w:sz w:val="28"/>
                <w:szCs w:val="28"/>
              </w:rPr>
              <w:t xml:space="preserve">. </w:t>
            </w:r>
            <w:r w:rsidRPr="00836D09">
              <w:rPr>
                <w:sz w:val="28"/>
                <w:szCs w:val="28"/>
              </w:rPr>
              <w:t xml:space="preserve">Минск, 2003. 43 </w:t>
            </w:r>
            <w:proofErr w:type="gramStart"/>
            <w:r w:rsidRPr="00836D09">
              <w:rPr>
                <w:sz w:val="28"/>
                <w:szCs w:val="28"/>
              </w:rPr>
              <w:t>с</w:t>
            </w:r>
            <w:proofErr w:type="gramEnd"/>
            <w:r w:rsidRPr="00836D09">
              <w:rPr>
                <w:sz w:val="28"/>
                <w:szCs w:val="28"/>
              </w:rPr>
              <w:t>.</w:t>
            </w:r>
          </w:p>
          <w:p w:rsidR="007B1AD6" w:rsidRPr="00153A7A" w:rsidRDefault="007B1AD6" w:rsidP="00490743">
            <w:pPr>
              <w:pStyle w:val="ad"/>
              <w:numPr>
                <w:ilvl w:val="0"/>
                <w:numId w:val="33"/>
              </w:numPr>
              <w:ind w:left="411" w:hanging="411"/>
              <w:jc w:val="both"/>
              <w:rPr>
                <w:rFonts w:eastAsiaTheme="minorEastAsia"/>
                <w:sz w:val="28"/>
                <w:szCs w:val="28"/>
                <w:lang w:val="be-BY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 xml:space="preserve">Основы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геоинформатики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 xml:space="preserve">: в 2 кн. / Е.Г.Капралов, А.В.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Кошкарев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 xml:space="preserve">,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В.С.Тикунов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 xml:space="preserve"> и др. – М.: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Издат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>. Центр «Академия», 2004.</w:t>
            </w:r>
          </w:p>
          <w:p w:rsidR="007B1AD6" w:rsidRPr="00836D09" w:rsidRDefault="007B1AD6" w:rsidP="00490743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ind w:left="411" w:hanging="411"/>
              <w:jc w:val="both"/>
              <w:rPr>
                <w:sz w:val="28"/>
                <w:szCs w:val="28"/>
              </w:rPr>
            </w:pPr>
            <w:r w:rsidRPr="00836D09">
              <w:rPr>
                <w:sz w:val="28"/>
                <w:szCs w:val="28"/>
              </w:rPr>
              <w:t xml:space="preserve">Полевое исследование и картографирование почв БССР (Методические указания). Минск, 1990. 221 </w:t>
            </w:r>
            <w:proofErr w:type="gramStart"/>
            <w:r w:rsidRPr="00836D09">
              <w:rPr>
                <w:sz w:val="28"/>
                <w:szCs w:val="28"/>
              </w:rPr>
              <w:t>с</w:t>
            </w:r>
            <w:proofErr w:type="gramEnd"/>
            <w:r w:rsidRPr="00836D09">
              <w:rPr>
                <w:sz w:val="28"/>
                <w:szCs w:val="28"/>
              </w:rPr>
              <w:t>.</w:t>
            </w:r>
          </w:p>
          <w:p w:rsidR="007B1AD6" w:rsidRPr="00153A7A" w:rsidRDefault="007B1AD6" w:rsidP="00490743">
            <w:pPr>
              <w:pStyle w:val="ad"/>
              <w:ind w:left="720"/>
              <w:jc w:val="both"/>
              <w:rPr>
                <w:rFonts w:eastAsiaTheme="minorEastAsia"/>
                <w:sz w:val="28"/>
                <w:szCs w:val="28"/>
              </w:rPr>
            </w:pPr>
          </w:p>
          <w:p w:rsidR="00EE578F" w:rsidRPr="00153A7A" w:rsidRDefault="00EE578F" w:rsidP="00490743">
            <w:pPr>
              <w:rPr>
                <w:rFonts w:eastAsiaTheme="minorEastAsia"/>
                <w:bCs/>
              </w:rPr>
            </w:pPr>
          </w:p>
        </w:tc>
      </w:tr>
      <w:tr w:rsidR="00EE578F" w:rsidRPr="00153A7A" w:rsidTr="001F42F2">
        <w:trPr>
          <w:gridAfter w:val="1"/>
          <w:wAfter w:w="44" w:type="dxa"/>
          <w:jc w:val="center"/>
        </w:trPr>
        <w:tc>
          <w:tcPr>
            <w:tcW w:w="9847" w:type="dxa"/>
            <w:gridSpan w:val="3"/>
          </w:tcPr>
          <w:p w:rsidR="00EE578F" w:rsidRPr="00153A7A" w:rsidRDefault="00EE578F" w:rsidP="00490743">
            <w:pPr>
              <w:ind w:right="-36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153A7A">
              <w:rPr>
                <w:rFonts w:eastAsiaTheme="minorEastAsia"/>
              </w:rPr>
              <w:br w:type="page"/>
            </w:r>
            <w:r w:rsidRPr="00153A7A">
              <w:rPr>
                <w:rFonts w:eastAsiaTheme="minorEastAsia"/>
                <w:b/>
                <w:sz w:val="28"/>
                <w:szCs w:val="28"/>
              </w:rPr>
              <w:t>Дополнительная</w:t>
            </w:r>
          </w:p>
          <w:p w:rsidR="006704B5" w:rsidRPr="00153A7A" w:rsidRDefault="006704B5" w:rsidP="00490743">
            <w:pPr>
              <w:ind w:right="-360"/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</w:tc>
      </w:tr>
      <w:tr w:rsidR="00EE578F" w:rsidRPr="00153A7A" w:rsidTr="001F42F2">
        <w:trPr>
          <w:gridAfter w:val="1"/>
          <w:wAfter w:w="44" w:type="dxa"/>
          <w:jc w:val="center"/>
        </w:trPr>
        <w:tc>
          <w:tcPr>
            <w:tcW w:w="496" w:type="dxa"/>
          </w:tcPr>
          <w:p w:rsidR="00EE578F" w:rsidRPr="00153A7A" w:rsidRDefault="00EE578F" w:rsidP="007B1AD6">
            <w:pPr>
              <w:ind w:left="691" w:right="-360"/>
              <w:jc w:val="both"/>
              <w:rPr>
                <w:rFonts w:eastAsiaTheme="minorEastAsia"/>
                <w:sz w:val="28"/>
                <w:szCs w:val="28"/>
                <w:lang w:val="en-US"/>
              </w:rPr>
            </w:pPr>
          </w:p>
        </w:tc>
        <w:tc>
          <w:tcPr>
            <w:tcW w:w="9351" w:type="dxa"/>
            <w:gridSpan w:val="2"/>
          </w:tcPr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Fonts w:ascii="Times New Roman" w:eastAsiaTheme="minorEastAsia" w:hAnsi="Times New Roman"/>
                <w:bCs/>
                <w:sz w:val="28"/>
                <w:szCs w:val="28"/>
              </w:rPr>
            </w:pPr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>Структура почвенного покрова и почвенная картография [Электронный ресурс]</w:t>
            </w:r>
            <w:proofErr w:type="gramStart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учебное пособие / М. Н. Строганова. - Москва : [б. в. ], 2011. - 1 электрон</w:t>
            </w:r>
            <w:proofErr w:type="gramStart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>.</w:t>
            </w:r>
            <w:proofErr w:type="gramEnd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>о</w:t>
            </w:r>
            <w:proofErr w:type="gramEnd"/>
            <w:r w:rsidRPr="00153A7A">
              <w:rPr>
                <w:rFonts w:ascii="Times New Roman" w:eastAsiaTheme="minorEastAsia" w:hAnsi="Times New Roman"/>
                <w:bCs/>
                <w:sz w:val="28"/>
                <w:szCs w:val="28"/>
              </w:rPr>
              <w:t xml:space="preserve">пт. диск (CD-ROM). 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Герасимова, М. И., Богданова, М. Д., Гаврилова, И. П. Мелкомасштабное почвенное картографирование. / М. И. Герасимова, М. Д. Богданова, И. П. Гаврилова. М. : </w:t>
            </w:r>
            <w:proofErr w:type="gram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АПР</w:t>
            </w:r>
            <w:proofErr w:type="gram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Географический ф-т МГУ, 2010. - 90 с.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Мировая коррелятивная база почвенных ресурсов: основа для международной классификации и корреляции почв / Московский государственный университет им. М. В. Ломоносова, Институт географии Российской академии наук, </w:t>
            </w:r>
            <w:proofErr w:type="spell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Докучаевское</w:t>
            </w:r>
            <w:proofErr w:type="spell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общество почвоведов; сост. и </w:t>
            </w:r>
            <w:proofErr w:type="spell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науч</w:t>
            </w:r>
            <w:proofErr w:type="spell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. ред. В. О. </w:t>
            </w:r>
            <w:proofErr w:type="spell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Таргульян</w:t>
            </w:r>
            <w:proofErr w:type="spell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, М. И. Герасимова. - М.: Товарищество научных</w:t>
            </w:r>
            <w:r w:rsidRPr="00153A7A"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изданий КМК, 2007. - 278 </w:t>
            </w:r>
            <w:proofErr w:type="gramStart"/>
            <w:r w:rsidRPr="00153A7A"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Pr="00153A7A"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Козлов, Д. Н. Традиции и инновации в крупномасштабной почвенной картографии / Д. Н. Козлов, Н. П. Сорокина // Цифровая почвенная картография</w:t>
            </w:r>
            <w:proofErr w:type="gram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теоретические и экспериментальные исследования / Российская академия сельскохозяйственных наук, Почвенный институт имени В. В. Докучаева, Всероссийское общество почвоведов им. В. В. Докучаева ; ред. А. Л. Иванов [и др.] ; </w:t>
            </w: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рец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. : А. С. Викторов, В. П. Белобров. - Москва</w:t>
            </w:r>
            <w:proofErr w:type="gram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[б. и. ], 2012. - С. 35-57.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ККлебанович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, Н. В. Методические аспекты создания средне- и мелкомасштабных цифровых почвенных карт (на примере Клецкого района Минской области Республики Беларусь) / Н. В. </w:t>
            </w: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Клебанович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, С. Н. Прокопович, А. Ч. </w:t>
            </w: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>Дамшевич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// Природные ресурсы. - 2014. - </w:t>
            </w:r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N</w:t>
            </w:r>
            <w:r w:rsidRPr="00153A7A">
              <w:rPr>
                <w:rStyle w:val="apple-style-span"/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  <w:t xml:space="preserve"> 1. - С. 33-41. </w:t>
            </w:r>
          </w:p>
          <w:p w:rsidR="00EE578F" w:rsidRPr="00153A7A" w:rsidRDefault="007B1AD6" w:rsidP="00490743">
            <w:pPr>
              <w:pStyle w:val="ad"/>
              <w:numPr>
                <w:ilvl w:val="0"/>
                <w:numId w:val="40"/>
              </w:numPr>
              <w:ind w:left="288" w:hanging="425"/>
              <w:jc w:val="both"/>
              <w:rPr>
                <w:rStyle w:val="apple-style-span"/>
                <w:rFonts w:eastAsiaTheme="minorEastAsia"/>
                <w:bCs/>
              </w:rPr>
            </w:pPr>
            <w:proofErr w:type="spellStart"/>
            <w:r w:rsidRPr="00153A7A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Клебанович</w:t>
            </w:r>
            <w:proofErr w:type="spellEnd"/>
            <w:r w:rsidRPr="00153A7A">
              <w:rPr>
                <w:rFonts w:eastAsiaTheme="minorEastAsia"/>
                <w:color w:val="000000"/>
                <w:sz w:val="28"/>
                <w:szCs w:val="28"/>
              </w:rPr>
              <w:t xml:space="preserve">, Н. В. </w:t>
            </w:r>
            <w:r w:rsidRPr="00153A7A">
              <w:rPr>
                <w:rFonts w:eastAsiaTheme="minorEastAsia"/>
                <w:sz w:val="28"/>
                <w:szCs w:val="28"/>
              </w:rPr>
              <w:t xml:space="preserve">Интерактивная генерализация в среде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ArcGIS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 xml:space="preserve"> как основной способ создания цифровых разномасштабных почвенных карт / Н. В.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Клебанович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>, С. Н. Прокопович,</w:t>
            </w:r>
            <w:r w:rsidR="006704B5" w:rsidRPr="00153A7A">
              <w:rPr>
                <w:rFonts w:eastAsiaTheme="minorEastAsia"/>
                <w:sz w:val="28"/>
                <w:szCs w:val="28"/>
              </w:rPr>
              <w:t xml:space="preserve"> А.А. Сазонов,</w:t>
            </w:r>
            <w:r w:rsidRPr="00153A7A">
              <w:rPr>
                <w:rFonts w:eastAsiaTheme="minorEastAsia"/>
                <w:sz w:val="28"/>
                <w:szCs w:val="28"/>
              </w:rPr>
              <w:t xml:space="preserve"> А. И. </w:t>
            </w:r>
            <w:proofErr w:type="spellStart"/>
            <w:r w:rsidRPr="00153A7A">
              <w:rPr>
                <w:rFonts w:eastAsiaTheme="minorEastAsia"/>
                <w:sz w:val="28"/>
                <w:szCs w:val="28"/>
              </w:rPr>
              <w:t>Чаюк</w:t>
            </w:r>
            <w:proofErr w:type="spellEnd"/>
            <w:r w:rsidRPr="00153A7A">
              <w:rPr>
                <w:rFonts w:eastAsiaTheme="minorEastAsia"/>
                <w:sz w:val="28"/>
                <w:szCs w:val="28"/>
              </w:rPr>
              <w:t xml:space="preserve"> // </w:t>
            </w:r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Земля Беларуси. </w:t>
            </w:r>
            <w:r w:rsidRPr="00153A7A">
              <w:rPr>
                <w:rFonts w:eastAsiaTheme="minorEastAsia"/>
                <w:sz w:val="28"/>
                <w:szCs w:val="28"/>
              </w:rPr>
              <w:t>-</w:t>
            </w:r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 2015. </w:t>
            </w:r>
            <w:r w:rsidRPr="00153A7A">
              <w:rPr>
                <w:rFonts w:eastAsiaTheme="minorEastAsia"/>
                <w:sz w:val="28"/>
                <w:szCs w:val="28"/>
              </w:rPr>
              <w:t xml:space="preserve">- </w:t>
            </w:r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 xml:space="preserve">№ 2. </w:t>
            </w:r>
            <w:r w:rsidRPr="00153A7A">
              <w:rPr>
                <w:rFonts w:eastAsiaTheme="minorEastAsia"/>
                <w:sz w:val="28"/>
                <w:szCs w:val="28"/>
              </w:rPr>
              <w:t xml:space="preserve">- </w:t>
            </w:r>
            <w:r w:rsidRPr="00153A7A">
              <w:rPr>
                <w:rStyle w:val="apple-style-span"/>
                <w:rFonts w:eastAsiaTheme="minorEastAsia"/>
                <w:color w:val="000000"/>
                <w:sz w:val="28"/>
                <w:szCs w:val="28"/>
                <w:shd w:val="clear" w:color="auto" w:fill="FFFFFF"/>
              </w:rPr>
              <w:t>С. 42-47.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Fonts w:ascii="Times New Roman" w:eastAsiaTheme="minorEastAsia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Морфология почв</w:t>
            </w:r>
            <w:proofErr w:type="gram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  <w:proofErr w:type="gram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практикум по дисциплинам «Почвоведение и земельные ресурсы», «География почв с основами почвоведения» для студентов географического факультета / Н. В. </w:t>
            </w:r>
            <w:proofErr w:type="spell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Клебанович</w:t>
            </w:r>
            <w:proofErr w:type="spell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, А. А. </w:t>
            </w:r>
            <w:proofErr w:type="spell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Карпиченко</w:t>
            </w:r>
            <w:proofErr w:type="spell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>, В. А. Пульмановская, С. Н. Прокопович, И. А. Ефимова. - Минск</w:t>
            </w:r>
            <w:proofErr w:type="gramStart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  <w:proofErr w:type="gramEnd"/>
            <w:r w:rsidRPr="00153A7A">
              <w:rPr>
                <w:rFonts w:ascii="Times New Roman" w:eastAsiaTheme="minorEastAsia" w:hAnsi="Times New Roman"/>
                <w:sz w:val="28"/>
                <w:szCs w:val="28"/>
              </w:rPr>
              <w:t xml:space="preserve"> БГУ, 2015. - 27 с.</w:t>
            </w:r>
          </w:p>
          <w:p w:rsidR="006704B5" w:rsidRPr="00153A7A" w:rsidRDefault="006704B5" w:rsidP="006704B5">
            <w:pPr>
              <w:pStyle w:val="ad"/>
              <w:numPr>
                <w:ilvl w:val="0"/>
                <w:numId w:val="40"/>
              </w:numPr>
              <w:ind w:left="288" w:hanging="425"/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ТКП 010–2005 (04030) Земельно-информационная система Республики Беларусь. Основные положения.</w:t>
            </w:r>
          </w:p>
          <w:p w:rsidR="006704B5" w:rsidRPr="00153A7A" w:rsidRDefault="006704B5" w:rsidP="006704B5">
            <w:pPr>
              <w:pStyle w:val="ad"/>
              <w:numPr>
                <w:ilvl w:val="0"/>
                <w:numId w:val="40"/>
              </w:numPr>
              <w:ind w:left="288" w:hanging="425"/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ТКП 055-2006 (03150) Земельно-информационная система Республики Беларусь. Порядок создания.</w:t>
            </w:r>
          </w:p>
          <w:p w:rsidR="006704B5" w:rsidRPr="00153A7A" w:rsidRDefault="006704B5" w:rsidP="006704B5">
            <w:pPr>
              <w:pStyle w:val="ad"/>
              <w:numPr>
                <w:ilvl w:val="0"/>
                <w:numId w:val="40"/>
              </w:numPr>
              <w:ind w:left="288" w:hanging="425"/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ТКП ОР (03150) Земельно-информационная система Республики Беларусь. Порядок эксплуатации.</w:t>
            </w:r>
          </w:p>
          <w:p w:rsidR="006704B5" w:rsidRPr="00153A7A" w:rsidRDefault="006704B5" w:rsidP="006704B5">
            <w:pPr>
              <w:pStyle w:val="ad"/>
              <w:numPr>
                <w:ilvl w:val="0"/>
                <w:numId w:val="40"/>
              </w:numPr>
              <w:ind w:left="288" w:hanging="425"/>
              <w:jc w:val="both"/>
              <w:rPr>
                <w:rFonts w:eastAsiaTheme="minorEastAsia"/>
                <w:sz w:val="28"/>
                <w:szCs w:val="28"/>
              </w:rPr>
            </w:pPr>
            <w:r w:rsidRPr="00153A7A">
              <w:rPr>
                <w:rFonts w:eastAsiaTheme="minorEastAsia"/>
                <w:sz w:val="28"/>
                <w:szCs w:val="28"/>
              </w:rPr>
              <w:t>ТКП ОР (03150) Земельно-информационная система Республики Беларусь. Правила графического отображения.</w:t>
            </w:r>
          </w:p>
          <w:p w:rsidR="007B1AD6" w:rsidRPr="00153A7A" w:rsidRDefault="007B1AD6" w:rsidP="00490743">
            <w:pPr>
              <w:pStyle w:val="ac"/>
              <w:numPr>
                <w:ilvl w:val="0"/>
                <w:numId w:val="40"/>
              </w:numPr>
              <w:ind w:left="288" w:hanging="425"/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>Фридланд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>, В. М. Структура почвенного покрова</w:t>
            </w:r>
            <w:proofErr w:type="gramStart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 xml:space="preserve"> монография / В. М. </w:t>
            </w:r>
            <w:proofErr w:type="spellStart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>Фридланд</w:t>
            </w:r>
            <w:proofErr w:type="spellEnd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 xml:space="preserve"> ; Академия наук СССР, Институт географии, Всесоюзная академия сельскохозяйственных наук им. В. И. Ленина, Почвенный институт им. В. В. Докучаева. - М.</w:t>
            </w:r>
            <w:proofErr w:type="gramStart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 xml:space="preserve"> :</w:t>
            </w:r>
            <w:proofErr w:type="gramEnd"/>
            <w:r w:rsidRPr="00153A7A">
              <w:rPr>
                <w:rStyle w:val="apple-style-span"/>
                <w:rFonts w:ascii="Times New Roman" w:eastAsiaTheme="minorEastAsia" w:hAnsi="Times New Roman"/>
                <w:sz w:val="28"/>
                <w:szCs w:val="28"/>
                <w:shd w:val="clear" w:color="auto" w:fill="FFFFFF"/>
              </w:rPr>
              <w:t xml:space="preserve"> Мысль, 1972. - 423 с. </w:t>
            </w:r>
          </w:p>
          <w:p w:rsidR="007B1AD6" w:rsidRPr="00153A7A" w:rsidRDefault="007B1AD6" w:rsidP="00490743">
            <w:pPr>
              <w:pStyle w:val="ad"/>
              <w:ind w:left="1051"/>
              <w:jc w:val="both"/>
              <w:rPr>
                <w:rFonts w:eastAsiaTheme="minorEastAsia"/>
                <w:bCs/>
              </w:rPr>
            </w:pPr>
          </w:p>
        </w:tc>
      </w:tr>
    </w:tbl>
    <w:p w:rsidR="00490743" w:rsidRDefault="00490743" w:rsidP="00490743">
      <w:pPr>
        <w:ind w:right="-83"/>
        <w:jc w:val="center"/>
        <w:rPr>
          <w:b/>
          <w:sz w:val="28"/>
          <w:szCs w:val="28"/>
        </w:rPr>
      </w:pPr>
      <w:r w:rsidRPr="009500D9">
        <w:rPr>
          <w:b/>
          <w:sz w:val="28"/>
          <w:szCs w:val="28"/>
        </w:rPr>
        <w:lastRenderedPageBreak/>
        <w:t>Приложени</w:t>
      </w:r>
      <w:r>
        <w:rPr>
          <w:b/>
          <w:sz w:val="28"/>
          <w:szCs w:val="28"/>
        </w:rPr>
        <w:t>е</w:t>
      </w:r>
    </w:p>
    <w:p w:rsidR="00490743" w:rsidRPr="009500D9" w:rsidRDefault="00490743" w:rsidP="00490743">
      <w:pPr>
        <w:ind w:right="-83"/>
        <w:jc w:val="center"/>
        <w:rPr>
          <w:b/>
          <w:sz w:val="28"/>
          <w:szCs w:val="28"/>
        </w:rPr>
      </w:pPr>
    </w:p>
    <w:p w:rsidR="00490743" w:rsidRDefault="00490743" w:rsidP="0049074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тем практических занятий </w:t>
      </w:r>
    </w:p>
    <w:p w:rsidR="00490743" w:rsidRDefault="00490743" w:rsidP="00490743">
      <w:pPr>
        <w:jc w:val="both"/>
        <w:rPr>
          <w:sz w:val="28"/>
          <w:szCs w:val="28"/>
        </w:rPr>
      </w:pPr>
    </w:p>
    <w:p w:rsidR="00490743" w:rsidRPr="0085680D" w:rsidRDefault="009D1E8C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Закодировать и дать полное название почвенным разновидностям согласно номенклатурному списку почв Беларуси</w:t>
      </w:r>
      <w:r w:rsidR="00490743" w:rsidRPr="0085680D">
        <w:rPr>
          <w:sz w:val="28"/>
          <w:szCs w:val="28"/>
        </w:rPr>
        <w:t>;</w:t>
      </w:r>
    </w:p>
    <w:p w:rsidR="00490743" w:rsidRDefault="009D1E8C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БГД «Почвы» ЗИС административного района</w:t>
      </w:r>
      <w:r w:rsidR="00490743">
        <w:rPr>
          <w:sz w:val="28"/>
          <w:szCs w:val="28"/>
        </w:rPr>
        <w:t>;</w:t>
      </w:r>
    </w:p>
    <w:p w:rsidR="009D1E8C" w:rsidRPr="0085680D" w:rsidRDefault="009D1E8C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крупномасштабной цифровой почвенной карты</w:t>
      </w:r>
      <w:r w:rsidR="00F96C35">
        <w:rPr>
          <w:sz w:val="28"/>
          <w:szCs w:val="28"/>
        </w:rPr>
        <w:t>;</w:t>
      </w:r>
    </w:p>
    <w:p w:rsidR="00490743" w:rsidRDefault="00490743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 w:rsidRPr="00381B83">
        <w:rPr>
          <w:sz w:val="28"/>
          <w:szCs w:val="28"/>
        </w:rPr>
        <w:t xml:space="preserve">Создание </w:t>
      </w:r>
      <w:r w:rsidR="009D1E8C">
        <w:rPr>
          <w:sz w:val="28"/>
          <w:szCs w:val="28"/>
        </w:rPr>
        <w:t xml:space="preserve">цифровых </w:t>
      </w:r>
      <w:proofErr w:type="spellStart"/>
      <w:r w:rsidR="009D1E8C">
        <w:rPr>
          <w:sz w:val="28"/>
          <w:szCs w:val="28"/>
        </w:rPr>
        <w:t>генерализованных</w:t>
      </w:r>
      <w:proofErr w:type="spellEnd"/>
      <w:r w:rsidR="009D1E8C">
        <w:rPr>
          <w:sz w:val="28"/>
          <w:szCs w:val="28"/>
        </w:rPr>
        <w:t xml:space="preserve"> карт</w:t>
      </w:r>
      <w:r>
        <w:rPr>
          <w:sz w:val="28"/>
          <w:szCs w:val="28"/>
        </w:rPr>
        <w:t>;</w:t>
      </w:r>
    </w:p>
    <w:p w:rsidR="00490743" w:rsidRDefault="00490743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r w:rsidR="009D1E8C">
        <w:rPr>
          <w:sz w:val="28"/>
          <w:szCs w:val="28"/>
        </w:rPr>
        <w:t>прикладных и производных тематических карт на основе слоя «Почвы» ЗИС</w:t>
      </w:r>
      <w:r>
        <w:rPr>
          <w:sz w:val="28"/>
          <w:szCs w:val="28"/>
        </w:rPr>
        <w:t>;</w:t>
      </w:r>
    </w:p>
    <w:p w:rsidR="00490743" w:rsidRDefault="009D1E8C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Компоновка, дизайн и вывод почвенных карт в </w:t>
      </w:r>
      <w:proofErr w:type="spellStart"/>
      <w:r>
        <w:rPr>
          <w:sz w:val="28"/>
          <w:szCs w:val="28"/>
        </w:rPr>
        <w:t>ArcGIS</w:t>
      </w:r>
      <w:proofErr w:type="spellEnd"/>
      <w:r w:rsidR="00490743">
        <w:rPr>
          <w:sz w:val="28"/>
          <w:szCs w:val="28"/>
        </w:rPr>
        <w:t>;</w:t>
      </w:r>
    </w:p>
    <w:p w:rsidR="00490743" w:rsidRDefault="009D1E8C" w:rsidP="00490743">
      <w:pPr>
        <w:numPr>
          <w:ilvl w:val="0"/>
          <w:numId w:val="41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ГИ</w:t>
      </w:r>
      <w:proofErr w:type="gramStart"/>
      <w:r>
        <w:rPr>
          <w:sz w:val="28"/>
          <w:szCs w:val="28"/>
        </w:rPr>
        <w:t>С-</w:t>
      </w:r>
      <w:proofErr w:type="gramEnd"/>
      <w:r>
        <w:rPr>
          <w:sz w:val="28"/>
          <w:szCs w:val="28"/>
        </w:rPr>
        <w:t xml:space="preserve"> анализ </w:t>
      </w:r>
      <w:r w:rsidR="00F96C35">
        <w:rPr>
          <w:sz w:val="28"/>
          <w:szCs w:val="28"/>
        </w:rPr>
        <w:t>цифровых почвенных карт.</w:t>
      </w:r>
    </w:p>
    <w:p w:rsidR="00490743" w:rsidRDefault="00490743" w:rsidP="00490743">
      <w:pPr>
        <w:tabs>
          <w:tab w:val="left" w:pos="858"/>
        </w:tabs>
        <w:jc w:val="both"/>
        <w:rPr>
          <w:sz w:val="28"/>
          <w:szCs w:val="28"/>
        </w:rPr>
      </w:pPr>
    </w:p>
    <w:p w:rsidR="00490743" w:rsidRDefault="00490743" w:rsidP="00490743">
      <w:pPr>
        <w:tabs>
          <w:tab w:val="left" w:pos="284"/>
          <w:tab w:val="left" w:pos="426"/>
          <w:tab w:val="left" w:pos="851"/>
        </w:tabs>
        <w:ind w:left="709"/>
        <w:jc w:val="both"/>
        <w:rPr>
          <w:b/>
          <w:sz w:val="28"/>
          <w:szCs w:val="28"/>
        </w:rPr>
      </w:pPr>
      <w:r w:rsidRPr="00150CF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римерный п</w:t>
      </w:r>
      <w:r w:rsidRPr="00150CF1">
        <w:rPr>
          <w:b/>
          <w:sz w:val="28"/>
          <w:szCs w:val="28"/>
        </w:rPr>
        <w:t xml:space="preserve">еречень тем </w:t>
      </w:r>
      <w:r>
        <w:rPr>
          <w:b/>
          <w:sz w:val="28"/>
          <w:szCs w:val="28"/>
        </w:rPr>
        <w:t>для самостоятельного изучения</w:t>
      </w:r>
    </w:p>
    <w:p w:rsidR="00490743" w:rsidRPr="00150CF1" w:rsidRDefault="00490743" w:rsidP="00490743">
      <w:pPr>
        <w:tabs>
          <w:tab w:val="left" w:pos="284"/>
          <w:tab w:val="left" w:pos="426"/>
          <w:tab w:val="left" w:pos="851"/>
        </w:tabs>
        <w:ind w:left="709"/>
        <w:jc w:val="both"/>
        <w:rPr>
          <w:b/>
          <w:sz w:val="28"/>
          <w:szCs w:val="28"/>
        </w:rPr>
      </w:pPr>
    </w:p>
    <w:p w:rsidR="00490743" w:rsidRPr="0085680D" w:rsidRDefault="00490743" w:rsidP="00490743">
      <w:pPr>
        <w:numPr>
          <w:ilvl w:val="0"/>
          <w:numId w:val="42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</w:t>
      </w:r>
      <w:r w:rsidR="00C245AB">
        <w:rPr>
          <w:sz w:val="28"/>
          <w:szCs w:val="28"/>
          <w:lang w:val="en-US"/>
        </w:rPr>
        <w:t>SQL</w:t>
      </w:r>
      <w:r w:rsidR="00C245AB" w:rsidRPr="00C245AB">
        <w:rPr>
          <w:sz w:val="28"/>
          <w:szCs w:val="28"/>
        </w:rPr>
        <w:t>-запросов</w:t>
      </w:r>
      <w:r w:rsidR="00C245AB">
        <w:rPr>
          <w:sz w:val="28"/>
          <w:szCs w:val="28"/>
        </w:rPr>
        <w:t xml:space="preserve"> к БГД «Почвы»</w:t>
      </w:r>
    </w:p>
    <w:p w:rsidR="00490743" w:rsidRPr="0085680D" w:rsidRDefault="00490743" w:rsidP="00490743">
      <w:pPr>
        <w:numPr>
          <w:ilvl w:val="0"/>
          <w:numId w:val="42"/>
        </w:numPr>
        <w:tabs>
          <w:tab w:val="left" w:pos="8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каталога координат границ земельного участка по данным базы </w:t>
      </w:r>
      <w:proofErr w:type="spellStart"/>
      <w:r>
        <w:rPr>
          <w:sz w:val="28"/>
          <w:szCs w:val="28"/>
        </w:rPr>
        <w:t>геоданных</w:t>
      </w:r>
      <w:proofErr w:type="spellEnd"/>
      <w:r>
        <w:rPr>
          <w:sz w:val="28"/>
          <w:szCs w:val="28"/>
        </w:rPr>
        <w:t xml:space="preserve"> ЗИС;</w:t>
      </w:r>
    </w:p>
    <w:p w:rsidR="00490743" w:rsidRDefault="001A19E2" w:rsidP="004907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90743" w:rsidRDefault="00490743" w:rsidP="00490743">
      <w:pPr>
        <w:rPr>
          <w:b/>
          <w:sz w:val="28"/>
          <w:szCs w:val="28"/>
        </w:rPr>
      </w:pPr>
    </w:p>
    <w:p w:rsidR="00490743" w:rsidRDefault="00490743" w:rsidP="00490743">
      <w:pPr>
        <w:ind w:right="-83" w:firstLine="720"/>
        <w:jc w:val="center"/>
        <w:rPr>
          <w:b/>
          <w:sz w:val="28"/>
          <w:szCs w:val="28"/>
        </w:rPr>
      </w:pPr>
    </w:p>
    <w:p w:rsidR="00490743" w:rsidRDefault="00490743" w:rsidP="00490743">
      <w:pPr>
        <w:ind w:right="-900"/>
        <w:jc w:val="center"/>
        <w:rPr>
          <w:sz w:val="16"/>
          <w:szCs w:val="16"/>
        </w:rPr>
      </w:pPr>
    </w:p>
    <w:p w:rsidR="00490743" w:rsidRPr="007551F2" w:rsidRDefault="00490743" w:rsidP="00490743">
      <w:pPr>
        <w:ind w:right="-900"/>
        <w:rPr>
          <w:sz w:val="16"/>
          <w:szCs w:val="16"/>
        </w:rPr>
      </w:pPr>
    </w:p>
    <w:p w:rsidR="00CB2C84" w:rsidRPr="00D4570A" w:rsidRDefault="00CB2C84" w:rsidP="00490743">
      <w:pPr>
        <w:pStyle w:val="Style12"/>
        <w:widowControl/>
        <w:ind w:firstLine="720"/>
        <w:jc w:val="both"/>
        <w:rPr>
          <w:rStyle w:val="FontStyle55"/>
          <w:sz w:val="28"/>
          <w:szCs w:val="28"/>
        </w:rPr>
      </w:pPr>
    </w:p>
    <w:sectPr w:rsidR="00CB2C84" w:rsidRPr="00D4570A" w:rsidSect="00153A7A">
      <w:headerReference w:type="even" r:id="rId8"/>
      <w:headerReference w:type="default" r:id="rId9"/>
      <w:footerReference w:type="even" r:id="rId10"/>
      <w:type w:val="continuous"/>
      <w:pgSz w:w="11905" w:h="16837"/>
      <w:pgMar w:top="851" w:right="1275" w:bottom="709" w:left="1433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A53" w:rsidRDefault="009A1A53">
      <w:r>
        <w:separator/>
      </w:r>
    </w:p>
  </w:endnote>
  <w:endnote w:type="continuationSeparator" w:id="0">
    <w:p w:rsidR="009A1A53" w:rsidRDefault="009A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C84" w:rsidRDefault="00CB2C84">
    <w:pPr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A53" w:rsidRDefault="009A1A53">
      <w:r>
        <w:separator/>
      </w:r>
    </w:p>
  </w:footnote>
  <w:footnote w:type="continuationSeparator" w:id="0">
    <w:p w:rsidR="009A1A53" w:rsidRDefault="009A1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C84" w:rsidRDefault="00652CF4" w:rsidP="00153A7A">
    <w:pPr>
      <w:pStyle w:val="a6"/>
      <w:jc w:val="center"/>
    </w:pPr>
    <w:fldSimple w:instr=" PAGE   \* MERGEFORMAT ">
      <w:r w:rsidR="005A7CC1">
        <w:rPr>
          <w:noProof/>
        </w:rPr>
        <w:t>12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A7A" w:rsidRDefault="00652CF4">
    <w:pPr>
      <w:pStyle w:val="a6"/>
      <w:jc w:val="center"/>
    </w:pPr>
    <w:fldSimple w:instr=" PAGE   \* MERGEFORMAT ">
      <w:r w:rsidR="005A7CC1">
        <w:rPr>
          <w:noProof/>
        </w:rPr>
        <w:t>11</w:t>
      </w:r>
    </w:fldSimple>
  </w:p>
  <w:p w:rsidR="00CB2C84" w:rsidRDefault="00CB2C84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7FC8A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FE"/>
    <w:multiLevelType w:val="singleLevel"/>
    <w:tmpl w:val="4E707C54"/>
    <w:lvl w:ilvl="0">
      <w:numFmt w:val="bullet"/>
      <w:lvlText w:val="*"/>
      <w:lvlJc w:val="left"/>
    </w:lvl>
  </w:abstractNum>
  <w:abstractNum w:abstractNumId="2">
    <w:nsid w:val="02DB46AE"/>
    <w:multiLevelType w:val="singleLevel"/>
    <w:tmpl w:val="CBC24DA2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03BE3CE6"/>
    <w:multiLevelType w:val="hybridMultilevel"/>
    <w:tmpl w:val="795C5E1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61A384D"/>
    <w:multiLevelType w:val="singleLevel"/>
    <w:tmpl w:val="53C649F0"/>
    <w:lvl w:ilvl="0">
      <w:start w:val="10"/>
      <w:numFmt w:val="decimal"/>
      <w:lvlText w:val="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5">
    <w:nsid w:val="08000A2C"/>
    <w:multiLevelType w:val="singleLevel"/>
    <w:tmpl w:val="EB8C0E92"/>
    <w:lvl w:ilvl="0">
      <w:start w:val="14"/>
      <w:numFmt w:val="decimal"/>
      <w:lvlText w:val="%1."/>
      <w:legacy w:legacy="1" w:legacySpace="0" w:legacyIndent="596"/>
      <w:lvlJc w:val="left"/>
      <w:rPr>
        <w:rFonts w:ascii="Times New Roman" w:hAnsi="Times New Roman" w:cs="Times New Roman" w:hint="default"/>
      </w:rPr>
    </w:lvl>
  </w:abstractNum>
  <w:abstractNum w:abstractNumId="6">
    <w:nsid w:val="0F67039A"/>
    <w:multiLevelType w:val="hybridMultilevel"/>
    <w:tmpl w:val="994EBE9C"/>
    <w:lvl w:ilvl="0" w:tplc="0419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7">
    <w:nsid w:val="194E0D81"/>
    <w:multiLevelType w:val="hybridMultilevel"/>
    <w:tmpl w:val="B1D0FCEC"/>
    <w:lvl w:ilvl="0" w:tplc="6EF2CE6C">
      <w:start w:val="1"/>
      <w:numFmt w:val="decimal"/>
      <w:lvlText w:val="%1."/>
      <w:lvlJc w:val="left"/>
      <w:pPr>
        <w:ind w:left="72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8">
    <w:nsid w:val="1CE36C80"/>
    <w:multiLevelType w:val="hybridMultilevel"/>
    <w:tmpl w:val="A7CCCC28"/>
    <w:lvl w:ilvl="0" w:tplc="0419000F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  <w:rPr>
        <w:rFonts w:cs="Times New Roman"/>
      </w:rPr>
    </w:lvl>
  </w:abstractNum>
  <w:abstractNum w:abstractNumId="9">
    <w:nsid w:val="25F96AFE"/>
    <w:multiLevelType w:val="hybridMultilevel"/>
    <w:tmpl w:val="4596FEC0"/>
    <w:lvl w:ilvl="0" w:tplc="2BF80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3720A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4E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868E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0C7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02CE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7F0C5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6CC2F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5020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A0428E4"/>
    <w:multiLevelType w:val="hybridMultilevel"/>
    <w:tmpl w:val="9E943892"/>
    <w:lvl w:ilvl="0" w:tplc="CDFCC554">
      <w:start w:val="104"/>
      <w:numFmt w:val="decimal"/>
      <w:lvlText w:val="%1."/>
      <w:lvlJc w:val="left"/>
      <w:pPr>
        <w:ind w:left="1737" w:hanging="52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1">
    <w:nsid w:val="2B301C7F"/>
    <w:multiLevelType w:val="singleLevel"/>
    <w:tmpl w:val="CC8EE562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2">
    <w:nsid w:val="2BD9532B"/>
    <w:multiLevelType w:val="hybridMultilevel"/>
    <w:tmpl w:val="782CB60A"/>
    <w:lvl w:ilvl="0" w:tplc="7848FABA">
      <w:start w:val="26"/>
      <w:numFmt w:val="decimal"/>
      <w:lvlText w:val="%1."/>
      <w:lvlJc w:val="left"/>
      <w:pPr>
        <w:ind w:left="158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13">
    <w:nsid w:val="2D2949E4"/>
    <w:multiLevelType w:val="hybridMultilevel"/>
    <w:tmpl w:val="F690B57A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14">
    <w:nsid w:val="2EE555D5"/>
    <w:multiLevelType w:val="singleLevel"/>
    <w:tmpl w:val="4886A51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5">
    <w:nsid w:val="357049B6"/>
    <w:multiLevelType w:val="hybridMultilevel"/>
    <w:tmpl w:val="3A4A8C88"/>
    <w:lvl w:ilvl="0" w:tplc="E01AC6CA">
      <w:start w:val="1"/>
      <w:numFmt w:val="decimal"/>
      <w:lvlText w:val="%1."/>
      <w:lvlJc w:val="left"/>
      <w:pPr>
        <w:ind w:left="10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230985"/>
    <w:multiLevelType w:val="singleLevel"/>
    <w:tmpl w:val="B36E1EFC"/>
    <w:lvl w:ilvl="0">
      <w:start w:val="39"/>
      <w:numFmt w:val="decimal"/>
      <w:lvlText w:val="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17">
    <w:nsid w:val="38D3280B"/>
    <w:multiLevelType w:val="hybridMultilevel"/>
    <w:tmpl w:val="D1E26C4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9A3AF2"/>
    <w:multiLevelType w:val="hybridMultilevel"/>
    <w:tmpl w:val="8EAE4A2C"/>
    <w:lvl w:ilvl="0" w:tplc="E13E94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5B16619"/>
    <w:multiLevelType w:val="hybridMultilevel"/>
    <w:tmpl w:val="42228A8E"/>
    <w:lvl w:ilvl="0" w:tplc="AE5EF422">
      <w:start w:val="115"/>
      <w:numFmt w:val="decimal"/>
      <w:lvlText w:val="%1."/>
      <w:lvlJc w:val="left"/>
      <w:pPr>
        <w:ind w:left="1737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20">
    <w:nsid w:val="4D080207"/>
    <w:multiLevelType w:val="hybridMultilevel"/>
    <w:tmpl w:val="C636BBB8"/>
    <w:lvl w:ilvl="0" w:tplc="1BD621F8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1">
    <w:nsid w:val="4E457FE2"/>
    <w:multiLevelType w:val="hybridMultilevel"/>
    <w:tmpl w:val="135C0C44"/>
    <w:lvl w:ilvl="0" w:tplc="E01AC6CA">
      <w:start w:val="1"/>
      <w:numFmt w:val="decimal"/>
      <w:lvlText w:val="%1."/>
      <w:lvlJc w:val="left"/>
      <w:pPr>
        <w:ind w:left="10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  <w:rPr>
        <w:rFonts w:cs="Times New Roman"/>
      </w:rPr>
    </w:lvl>
  </w:abstractNum>
  <w:abstractNum w:abstractNumId="22">
    <w:nsid w:val="4F0C3B18"/>
    <w:multiLevelType w:val="hybridMultilevel"/>
    <w:tmpl w:val="119870C2"/>
    <w:lvl w:ilvl="0" w:tplc="E01AC6CA">
      <w:start w:val="1"/>
      <w:numFmt w:val="decimal"/>
      <w:lvlText w:val="%1."/>
      <w:lvlJc w:val="left"/>
      <w:pPr>
        <w:ind w:left="10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E03349"/>
    <w:multiLevelType w:val="hybridMultilevel"/>
    <w:tmpl w:val="8C18FCB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24">
    <w:nsid w:val="5E2C78FA"/>
    <w:multiLevelType w:val="multilevel"/>
    <w:tmpl w:val="CE5C4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45A17EC"/>
    <w:multiLevelType w:val="hybridMultilevel"/>
    <w:tmpl w:val="BB88D9F6"/>
    <w:lvl w:ilvl="0" w:tplc="58508DDC">
      <w:start w:val="12"/>
      <w:numFmt w:val="decimal"/>
      <w:lvlText w:val="%1."/>
      <w:lvlJc w:val="left"/>
      <w:pPr>
        <w:ind w:left="158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26">
    <w:nsid w:val="64CA75A7"/>
    <w:multiLevelType w:val="hybridMultilevel"/>
    <w:tmpl w:val="93DABBD4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7">
    <w:nsid w:val="681824DE"/>
    <w:multiLevelType w:val="hybridMultilevel"/>
    <w:tmpl w:val="4596FEC0"/>
    <w:lvl w:ilvl="0" w:tplc="2BF80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3720A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534E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868E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0C70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02CE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7F0C5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6CC2F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50206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90F3875"/>
    <w:multiLevelType w:val="hybridMultilevel"/>
    <w:tmpl w:val="135C0C44"/>
    <w:lvl w:ilvl="0" w:tplc="E01AC6CA">
      <w:start w:val="1"/>
      <w:numFmt w:val="decimal"/>
      <w:lvlText w:val="%1."/>
      <w:lvlJc w:val="left"/>
      <w:pPr>
        <w:ind w:left="105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1" w:hanging="180"/>
      </w:pPr>
      <w:rPr>
        <w:rFonts w:cs="Times New Roman"/>
      </w:rPr>
    </w:lvl>
  </w:abstractNum>
  <w:abstractNum w:abstractNumId="29">
    <w:nsid w:val="6A7F45C9"/>
    <w:multiLevelType w:val="singleLevel"/>
    <w:tmpl w:val="DC30D856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0">
    <w:nsid w:val="6BDD3E48"/>
    <w:multiLevelType w:val="hybridMultilevel"/>
    <w:tmpl w:val="28C2F28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6D2504F9"/>
    <w:multiLevelType w:val="hybridMultilevel"/>
    <w:tmpl w:val="092080CA"/>
    <w:lvl w:ilvl="0" w:tplc="1BD621F8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32">
    <w:nsid w:val="7374684A"/>
    <w:multiLevelType w:val="hybridMultilevel"/>
    <w:tmpl w:val="4240FCDE"/>
    <w:lvl w:ilvl="0" w:tplc="D4B857B6">
      <w:start w:val="1"/>
      <w:numFmt w:val="bullet"/>
      <w:pStyle w:val="a"/>
      <w:lvlText w:val="–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position w:val="-2"/>
        <w:sz w:val="40"/>
        <w:vertAlign w:val="baseline"/>
      </w:rPr>
    </w:lvl>
    <w:lvl w:ilvl="1" w:tplc="560C7142">
      <w:start w:val="2"/>
      <w:numFmt w:val="bullet"/>
      <w:lvlText w:val="-"/>
      <w:lvlJc w:val="left"/>
      <w:pPr>
        <w:tabs>
          <w:tab w:val="num" w:pos="2382"/>
        </w:tabs>
        <w:ind w:left="2382" w:hanging="735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749C683D"/>
    <w:multiLevelType w:val="hybridMultilevel"/>
    <w:tmpl w:val="E8802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3443F0"/>
    <w:multiLevelType w:val="hybridMultilevel"/>
    <w:tmpl w:val="977A8C4A"/>
    <w:lvl w:ilvl="0" w:tplc="4B4868EC">
      <w:start w:val="38"/>
      <w:numFmt w:val="decimal"/>
      <w:lvlText w:val="%1."/>
      <w:lvlJc w:val="left"/>
      <w:pPr>
        <w:ind w:left="1587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35">
    <w:nsid w:val="78B339F0"/>
    <w:multiLevelType w:val="hybridMultilevel"/>
    <w:tmpl w:val="CFE41688"/>
    <w:lvl w:ilvl="0" w:tplc="4E707C54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36">
    <w:nsid w:val="7B787A89"/>
    <w:multiLevelType w:val="singleLevel"/>
    <w:tmpl w:val="730C100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</w:num>
  <w:num w:numId="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29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16"/>
        <w:numFmt w:val="decimal"/>
        <w:lvlText w:val="%1."/>
        <w:legacy w:legacy="1" w:legacySpace="0" w:legacyIndent="60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lvl w:ilvl="0">
        <w:start w:val="28"/>
        <w:numFmt w:val="decimal"/>
        <w:lvlText w:val="%1."/>
        <w:legacy w:legacy="1" w:legacySpace="0" w:legacyIndent="62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</w:num>
  <w:num w:numId="12">
    <w:abstractNumId w:val="36"/>
  </w:num>
  <w:num w:numId="13">
    <w:abstractNumId w:val="11"/>
  </w:num>
  <w:num w:numId="14">
    <w:abstractNumId w:val="14"/>
  </w:num>
  <w:num w:numId="15">
    <w:abstractNumId w:val="1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35"/>
  </w:num>
  <w:num w:numId="18">
    <w:abstractNumId w:val="3"/>
  </w:num>
  <w:num w:numId="19">
    <w:abstractNumId w:val="30"/>
  </w:num>
  <w:num w:numId="20">
    <w:abstractNumId w:val="21"/>
  </w:num>
  <w:num w:numId="21">
    <w:abstractNumId w:val="32"/>
  </w:num>
  <w:num w:numId="22">
    <w:abstractNumId w:val="31"/>
  </w:num>
  <w:num w:numId="23">
    <w:abstractNumId w:val="23"/>
  </w:num>
  <w:num w:numId="24">
    <w:abstractNumId w:val="20"/>
  </w:num>
  <w:num w:numId="25">
    <w:abstractNumId w:val="13"/>
  </w:num>
  <w:num w:numId="26">
    <w:abstractNumId w:val="26"/>
  </w:num>
  <w:num w:numId="27">
    <w:abstractNumId w:val="7"/>
  </w:num>
  <w:num w:numId="28">
    <w:abstractNumId w:val="18"/>
  </w:num>
  <w:num w:numId="29">
    <w:abstractNumId w:val="33"/>
  </w:num>
  <w:num w:numId="30">
    <w:abstractNumId w:val="8"/>
  </w:num>
  <w:num w:numId="31">
    <w:abstractNumId w:val="34"/>
  </w:num>
  <w:num w:numId="32">
    <w:abstractNumId w:val="24"/>
  </w:num>
  <w:num w:numId="33">
    <w:abstractNumId w:val="28"/>
  </w:num>
  <w:num w:numId="34">
    <w:abstractNumId w:val="17"/>
  </w:num>
  <w:num w:numId="35">
    <w:abstractNumId w:val="25"/>
  </w:num>
  <w:num w:numId="36">
    <w:abstractNumId w:val="12"/>
  </w:num>
  <w:num w:numId="37">
    <w:abstractNumId w:val="10"/>
  </w:num>
  <w:num w:numId="38">
    <w:abstractNumId w:val="19"/>
  </w:num>
  <w:num w:numId="39">
    <w:abstractNumId w:val="15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F71DE"/>
    <w:rsid w:val="000050C9"/>
    <w:rsid w:val="00026F59"/>
    <w:rsid w:val="00036ADC"/>
    <w:rsid w:val="00045699"/>
    <w:rsid w:val="00056870"/>
    <w:rsid w:val="000761C8"/>
    <w:rsid w:val="000A6EA4"/>
    <w:rsid w:val="000A6F0A"/>
    <w:rsid w:val="00114748"/>
    <w:rsid w:val="00150CF1"/>
    <w:rsid w:val="00153A7A"/>
    <w:rsid w:val="00157A45"/>
    <w:rsid w:val="0017705F"/>
    <w:rsid w:val="0018535F"/>
    <w:rsid w:val="001944CB"/>
    <w:rsid w:val="001A19E2"/>
    <w:rsid w:val="001A2152"/>
    <w:rsid w:val="001F42F2"/>
    <w:rsid w:val="0026295F"/>
    <w:rsid w:val="002A2F70"/>
    <w:rsid w:val="002B6794"/>
    <w:rsid w:val="0030737B"/>
    <w:rsid w:val="00363FFB"/>
    <w:rsid w:val="00381B83"/>
    <w:rsid w:val="003B2D46"/>
    <w:rsid w:val="003B6467"/>
    <w:rsid w:val="003E544A"/>
    <w:rsid w:val="003F7527"/>
    <w:rsid w:val="00430AA5"/>
    <w:rsid w:val="00456B5E"/>
    <w:rsid w:val="00466804"/>
    <w:rsid w:val="004754F0"/>
    <w:rsid w:val="00490743"/>
    <w:rsid w:val="004A5F9E"/>
    <w:rsid w:val="004B4FCF"/>
    <w:rsid w:val="004C6FE1"/>
    <w:rsid w:val="0050213A"/>
    <w:rsid w:val="005930BD"/>
    <w:rsid w:val="00593E55"/>
    <w:rsid w:val="005A7CC1"/>
    <w:rsid w:val="005B0A48"/>
    <w:rsid w:val="0063312B"/>
    <w:rsid w:val="006418CA"/>
    <w:rsid w:val="00652CF4"/>
    <w:rsid w:val="006704B5"/>
    <w:rsid w:val="00673750"/>
    <w:rsid w:val="006769E9"/>
    <w:rsid w:val="006E414E"/>
    <w:rsid w:val="006F1AE0"/>
    <w:rsid w:val="007551F2"/>
    <w:rsid w:val="00777AC8"/>
    <w:rsid w:val="00790DD2"/>
    <w:rsid w:val="007B1AD6"/>
    <w:rsid w:val="007B5A81"/>
    <w:rsid w:val="007C7520"/>
    <w:rsid w:val="00836D09"/>
    <w:rsid w:val="0085680D"/>
    <w:rsid w:val="00857959"/>
    <w:rsid w:val="008739D9"/>
    <w:rsid w:val="00890638"/>
    <w:rsid w:val="00892099"/>
    <w:rsid w:val="008F0F21"/>
    <w:rsid w:val="008F708E"/>
    <w:rsid w:val="00905EEF"/>
    <w:rsid w:val="009500D9"/>
    <w:rsid w:val="00953A43"/>
    <w:rsid w:val="00955B0A"/>
    <w:rsid w:val="009A1A53"/>
    <w:rsid w:val="009A6B06"/>
    <w:rsid w:val="009B0733"/>
    <w:rsid w:val="009B0B02"/>
    <w:rsid w:val="009D1E8C"/>
    <w:rsid w:val="009F71DE"/>
    <w:rsid w:val="00AC4499"/>
    <w:rsid w:val="00AC5573"/>
    <w:rsid w:val="00AE5EF3"/>
    <w:rsid w:val="00B5336B"/>
    <w:rsid w:val="00B80CC2"/>
    <w:rsid w:val="00B82019"/>
    <w:rsid w:val="00BC1610"/>
    <w:rsid w:val="00BF0A5C"/>
    <w:rsid w:val="00C214B6"/>
    <w:rsid w:val="00C245AB"/>
    <w:rsid w:val="00C44B92"/>
    <w:rsid w:val="00CB2C84"/>
    <w:rsid w:val="00CB36BD"/>
    <w:rsid w:val="00D4570A"/>
    <w:rsid w:val="00D47134"/>
    <w:rsid w:val="00D70868"/>
    <w:rsid w:val="00DD0099"/>
    <w:rsid w:val="00DF7BE2"/>
    <w:rsid w:val="00E63B49"/>
    <w:rsid w:val="00E91D08"/>
    <w:rsid w:val="00EB7F58"/>
    <w:rsid w:val="00EE578F"/>
    <w:rsid w:val="00F44D1B"/>
    <w:rsid w:val="00F9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4B9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7">
    <w:name w:val="heading 7"/>
    <w:basedOn w:val="a0"/>
    <w:next w:val="a0"/>
    <w:link w:val="70"/>
    <w:uiPriority w:val="9"/>
    <w:qFormat/>
    <w:rsid w:val="00D4570A"/>
    <w:pPr>
      <w:widowControl/>
      <w:autoSpaceDE/>
      <w:autoSpaceDN/>
      <w:adjustRightInd/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4570A"/>
    <w:pPr>
      <w:widowControl/>
      <w:autoSpaceDE/>
      <w:autoSpaceDN/>
      <w:adjustRightInd/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uiPriority w:val="9"/>
    <w:locked/>
    <w:rsid w:val="00D4570A"/>
    <w:rPr>
      <w:rFonts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locked/>
    <w:rsid w:val="00D4570A"/>
    <w:rPr>
      <w:rFonts w:ascii="Calibri" w:hAnsi="Calibri" w:cs="Times New Roman"/>
      <w:i/>
      <w:iCs/>
      <w:sz w:val="24"/>
      <w:szCs w:val="24"/>
    </w:rPr>
  </w:style>
  <w:style w:type="paragraph" w:customStyle="1" w:styleId="Style1">
    <w:name w:val="Style1"/>
    <w:basedOn w:val="a0"/>
    <w:uiPriority w:val="99"/>
    <w:rsid w:val="00C44B92"/>
    <w:pPr>
      <w:spacing w:line="278" w:lineRule="exact"/>
      <w:ind w:firstLine="350"/>
      <w:jc w:val="both"/>
    </w:pPr>
  </w:style>
  <w:style w:type="paragraph" w:customStyle="1" w:styleId="Style2">
    <w:name w:val="Style2"/>
    <w:basedOn w:val="a0"/>
    <w:uiPriority w:val="99"/>
    <w:rsid w:val="00C44B92"/>
    <w:pPr>
      <w:spacing w:line="322" w:lineRule="exact"/>
      <w:jc w:val="center"/>
    </w:pPr>
  </w:style>
  <w:style w:type="paragraph" w:customStyle="1" w:styleId="Style3">
    <w:name w:val="Style3"/>
    <w:basedOn w:val="a0"/>
    <w:uiPriority w:val="99"/>
    <w:rsid w:val="00C44B92"/>
    <w:pPr>
      <w:spacing w:line="319" w:lineRule="exact"/>
    </w:pPr>
  </w:style>
  <w:style w:type="paragraph" w:customStyle="1" w:styleId="Style4">
    <w:name w:val="Style4"/>
    <w:basedOn w:val="a0"/>
    <w:uiPriority w:val="99"/>
    <w:rsid w:val="00C44B92"/>
    <w:pPr>
      <w:spacing w:line="317" w:lineRule="exact"/>
      <w:jc w:val="both"/>
    </w:pPr>
  </w:style>
  <w:style w:type="paragraph" w:customStyle="1" w:styleId="Style5">
    <w:name w:val="Style5"/>
    <w:basedOn w:val="a0"/>
    <w:uiPriority w:val="99"/>
    <w:rsid w:val="00C44B92"/>
    <w:pPr>
      <w:spacing w:line="595" w:lineRule="exact"/>
      <w:ind w:hanging="408"/>
    </w:pPr>
  </w:style>
  <w:style w:type="paragraph" w:customStyle="1" w:styleId="Style6">
    <w:name w:val="Style6"/>
    <w:basedOn w:val="a0"/>
    <w:uiPriority w:val="99"/>
    <w:rsid w:val="00C44B92"/>
  </w:style>
  <w:style w:type="paragraph" w:customStyle="1" w:styleId="Style7">
    <w:name w:val="Style7"/>
    <w:basedOn w:val="a0"/>
    <w:uiPriority w:val="99"/>
    <w:rsid w:val="00C44B92"/>
    <w:pPr>
      <w:spacing w:line="322" w:lineRule="exact"/>
      <w:jc w:val="center"/>
    </w:pPr>
  </w:style>
  <w:style w:type="paragraph" w:customStyle="1" w:styleId="Style8">
    <w:name w:val="Style8"/>
    <w:basedOn w:val="a0"/>
    <w:uiPriority w:val="99"/>
    <w:rsid w:val="00C44B92"/>
    <w:pPr>
      <w:spacing w:line="320" w:lineRule="exact"/>
      <w:ind w:firstLine="557"/>
      <w:jc w:val="both"/>
    </w:pPr>
  </w:style>
  <w:style w:type="paragraph" w:customStyle="1" w:styleId="Style9">
    <w:name w:val="Style9"/>
    <w:basedOn w:val="a0"/>
    <w:uiPriority w:val="99"/>
    <w:rsid w:val="00C44B92"/>
    <w:pPr>
      <w:spacing w:line="319" w:lineRule="exact"/>
      <w:ind w:hanging="854"/>
    </w:pPr>
  </w:style>
  <w:style w:type="paragraph" w:customStyle="1" w:styleId="Style10">
    <w:name w:val="Style10"/>
    <w:basedOn w:val="a0"/>
    <w:uiPriority w:val="99"/>
    <w:rsid w:val="00C44B92"/>
    <w:pPr>
      <w:spacing w:line="322" w:lineRule="exact"/>
      <w:ind w:hanging="994"/>
    </w:pPr>
  </w:style>
  <w:style w:type="paragraph" w:customStyle="1" w:styleId="Style11">
    <w:name w:val="Style11"/>
    <w:basedOn w:val="a0"/>
    <w:uiPriority w:val="99"/>
    <w:rsid w:val="00C44B92"/>
    <w:pPr>
      <w:spacing w:line="235" w:lineRule="exact"/>
    </w:pPr>
  </w:style>
  <w:style w:type="paragraph" w:customStyle="1" w:styleId="Style12">
    <w:name w:val="Style12"/>
    <w:basedOn w:val="a0"/>
    <w:uiPriority w:val="99"/>
    <w:rsid w:val="00C44B92"/>
    <w:pPr>
      <w:jc w:val="center"/>
    </w:pPr>
  </w:style>
  <w:style w:type="paragraph" w:customStyle="1" w:styleId="Style13">
    <w:name w:val="Style13"/>
    <w:basedOn w:val="a0"/>
    <w:uiPriority w:val="99"/>
    <w:rsid w:val="00C44B92"/>
  </w:style>
  <w:style w:type="paragraph" w:customStyle="1" w:styleId="Style14">
    <w:name w:val="Style14"/>
    <w:basedOn w:val="a0"/>
    <w:uiPriority w:val="99"/>
    <w:rsid w:val="00C44B92"/>
    <w:pPr>
      <w:spacing w:line="355" w:lineRule="exact"/>
      <w:ind w:firstLine="197"/>
      <w:jc w:val="both"/>
    </w:pPr>
  </w:style>
  <w:style w:type="paragraph" w:customStyle="1" w:styleId="Style15">
    <w:name w:val="Style15"/>
    <w:basedOn w:val="a0"/>
    <w:uiPriority w:val="99"/>
    <w:rsid w:val="00C44B92"/>
    <w:pPr>
      <w:spacing w:line="317" w:lineRule="exact"/>
      <w:ind w:firstLine="888"/>
    </w:pPr>
  </w:style>
  <w:style w:type="paragraph" w:customStyle="1" w:styleId="Style16">
    <w:name w:val="Style16"/>
    <w:basedOn w:val="a0"/>
    <w:uiPriority w:val="99"/>
    <w:rsid w:val="00C44B92"/>
    <w:pPr>
      <w:spacing w:line="322" w:lineRule="exact"/>
    </w:pPr>
  </w:style>
  <w:style w:type="paragraph" w:customStyle="1" w:styleId="Style17">
    <w:name w:val="Style17"/>
    <w:basedOn w:val="a0"/>
    <w:uiPriority w:val="99"/>
    <w:rsid w:val="00C44B92"/>
    <w:pPr>
      <w:spacing w:line="322" w:lineRule="exact"/>
      <w:ind w:hanging="355"/>
    </w:pPr>
  </w:style>
  <w:style w:type="paragraph" w:customStyle="1" w:styleId="Style18">
    <w:name w:val="Style18"/>
    <w:basedOn w:val="a0"/>
    <w:uiPriority w:val="99"/>
    <w:rsid w:val="00C44B92"/>
  </w:style>
  <w:style w:type="paragraph" w:customStyle="1" w:styleId="Style19">
    <w:name w:val="Style19"/>
    <w:basedOn w:val="a0"/>
    <w:uiPriority w:val="99"/>
    <w:rsid w:val="00C44B92"/>
  </w:style>
  <w:style w:type="paragraph" w:customStyle="1" w:styleId="Style20">
    <w:name w:val="Style20"/>
    <w:basedOn w:val="a0"/>
    <w:uiPriority w:val="99"/>
    <w:rsid w:val="00C44B92"/>
  </w:style>
  <w:style w:type="paragraph" w:customStyle="1" w:styleId="Style21">
    <w:name w:val="Style21"/>
    <w:basedOn w:val="a0"/>
    <w:uiPriority w:val="99"/>
    <w:rsid w:val="00C44B92"/>
  </w:style>
  <w:style w:type="paragraph" w:customStyle="1" w:styleId="Style22">
    <w:name w:val="Style22"/>
    <w:basedOn w:val="a0"/>
    <w:uiPriority w:val="99"/>
    <w:rsid w:val="00C44B92"/>
    <w:pPr>
      <w:spacing w:line="320" w:lineRule="exact"/>
      <w:ind w:firstLine="691"/>
      <w:jc w:val="both"/>
    </w:pPr>
  </w:style>
  <w:style w:type="paragraph" w:customStyle="1" w:styleId="Style23">
    <w:name w:val="Style23"/>
    <w:basedOn w:val="a0"/>
    <w:uiPriority w:val="99"/>
    <w:rsid w:val="00C44B92"/>
  </w:style>
  <w:style w:type="paragraph" w:customStyle="1" w:styleId="Style24">
    <w:name w:val="Style24"/>
    <w:basedOn w:val="a0"/>
    <w:uiPriority w:val="99"/>
    <w:rsid w:val="00C44B92"/>
    <w:pPr>
      <w:spacing w:line="322" w:lineRule="exact"/>
      <w:ind w:firstLine="706"/>
      <w:jc w:val="both"/>
    </w:pPr>
  </w:style>
  <w:style w:type="paragraph" w:customStyle="1" w:styleId="Style25">
    <w:name w:val="Style25"/>
    <w:basedOn w:val="a0"/>
    <w:uiPriority w:val="99"/>
    <w:rsid w:val="00C44B92"/>
    <w:pPr>
      <w:spacing w:line="322" w:lineRule="exact"/>
      <w:ind w:hanging="730"/>
    </w:pPr>
  </w:style>
  <w:style w:type="paragraph" w:customStyle="1" w:styleId="Style26">
    <w:name w:val="Style26"/>
    <w:basedOn w:val="a0"/>
    <w:uiPriority w:val="99"/>
    <w:rsid w:val="00C44B92"/>
    <w:pPr>
      <w:spacing w:line="322" w:lineRule="exact"/>
      <w:ind w:firstLine="701"/>
    </w:pPr>
  </w:style>
  <w:style w:type="paragraph" w:customStyle="1" w:styleId="Style27">
    <w:name w:val="Style27"/>
    <w:basedOn w:val="a0"/>
    <w:uiPriority w:val="99"/>
    <w:rsid w:val="00C44B92"/>
    <w:pPr>
      <w:spacing w:line="321" w:lineRule="exact"/>
      <w:ind w:firstLine="394"/>
      <w:jc w:val="both"/>
    </w:pPr>
  </w:style>
  <w:style w:type="paragraph" w:customStyle="1" w:styleId="Style28">
    <w:name w:val="Style28"/>
    <w:basedOn w:val="a0"/>
    <w:uiPriority w:val="99"/>
    <w:rsid w:val="00C44B92"/>
    <w:pPr>
      <w:spacing w:line="298" w:lineRule="exact"/>
      <w:ind w:firstLine="192"/>
    </w:pPr>
  </w:style>
  <w:style w:type="paragraph" w:customStyle="1" w:styleId="Style29">
    <w:name w:val="Style29"/>
    <w:basedOn w:val="a0"/>
    <w:uiPriority w:val="99"/>
    <w:rsid w:val="00C44B92"/>
  </w:style>
  <w:style w:type="paragraph" w:customStyle="1" w:styleId="Style30">
    <w:name w:val="Style30"/>
    <w:basedOn w:val="a0"/>
    <w:uiPriority w:val="99"/>
    <w:rsid w:val="00C44B92"/>
    <w:pPr>
      <w:spacing w:line="317" w:lineRule="exact"/>
      <w:ind w:firstLine="686"/>
      <w:jc w:val="both"/>
    </w:pPr>
  </w:style>
  <w:style w:type="paragraph" w:customStyle="1" w:styleId="Style31">
    <w:name w:val="Style31"/>
    <w:basedOn w:val="a0"/>
    <w:uiPriority w:val="99"/>
    <w:rsid w:val="00C44B92"/>
    <w:pPr>
      <w:spacing w:line="324" w:lineRule="exact"/>
      <w:ind w:firstLine="696"/>
      <w:jc w:val="both"/>
    </w:pPr>
  </w:style>
  <w:style w:type="paragraph" w:customStyle="1" w:styleId="Style32">
    <w:name w:val="Style32"/>
    <w:basedOn w:val="a0"/>
    <w:uiPriority w:val="99"/>
    <w:rsid w:val="00C44B92"/>
    <w:pPr>
      <w:spacing w:line="322" w:lineRule="exact"/>
      <w:jc w:val="both"/>
    </w:pPr>
  </w:style>
  <w:style w:type="paragraph" w:customStyle="1" w:styleId="Style33">
    <w:name w:val="Style33"/>
    <w:basedOn w:val="a0"/>
    <w:uiPriority w:val="99"/>
    <w:rsid w:val="00C44B92"/>
  </w:style>
  <w:style w:type="paragraph" w:customStyle="1" w:styleId="Style34">
    <w:name w:val="Style34"/>
    <w:basedOn w:val="a0"/>
    <w:uiPriority w:val="99"/>
    <w:rsid w:val="00C44B92"/>
    <w:pPr>
      <w:spacing w:line="340" w:lineRule="exact"/>
      <w:ind w:firstLine="2242"/>
    </w:pPr>
  </w:style>
  <w:style w:type="paragraph" w:customStyle="1" w:styleId="Style35">
    <w:name w:val="Style35"/>
    <w:basedOn w:val="a0"/>
    <w:uiPriority w:val="99"/>
    <w:rsid w:val="00C44B92"/>
    <w:pPr>
      <w:spacing w:line="326" w:lineRule="exact"/>
      <w:ind w:firstLine="1406"/>
    </w:pPr>
  </w:style>
  <w:style w:type="paragraph" w:customStyle="1" w:styleId="Style36">
    <w:name w:val="Style36"/>
    <w:basedOn w:val="a0"/>
    <w:uiPriority w:val="99"/>
    <w:rsid w:val="00C44B92"/>
  </w:style>
  <w:style w:type="paragraph" w:customStyle="1" w:styleId="Style37">
    <w:name w:val="Style37"/>
    <w:basedOn w:val="a0"/>
    <w:uiPriority w:val="99"/>
    <w:rsid w:val="00C44B92"/>
    <w:pPr>
      <w:spacing w:line="321" w:lineRule="exact"/>
      <w:ind w:firstLine="2650"/>
      <w:jc w:val="both"/>
    </w:pPr>
  </w:style>
  <w:style w:type="paragraph" w:customStyle="1" w:styleId="Style38">
    <w:name w:val="Style38"/>
    <w:basedOn w:val="a0"/>
    <w:uiPriority w:val="99"/>
    <w:rsid w:val="00C44B92"/>
    <w:pPr>
      <w:spacing w:line="220" w:lineRule="exact"/>
      <w:jc w:val="center"/>
    </w:pPr>
  </w:style>
  <w:style w:type="paragraph" w:customStyle="1" w:styleId="Style39">
    <w:name w:val="Style39"/>
    <w:basedOn w:val="a0"/>
    <w:uiPriority w:val="99"/>
    <w:rsid w:val="00C44B92"/>
  </w:style>
  <w:style w:type="paragraph" w:customStyle="1" w:styleId="Style40">
    <w:name w:val="Style40"/>
    <w:basedOn w:val="a0"/>
    <w:uiPriority w:val="99"/>
    <w:rsid w:val="00C44B92"/>
    <w:pPr>
      <w:spacing w:line="245" w:lineRule="exact"/>
    </w:pPr>
  </w:style>
  <w:style w:type="paragraph" w:customStyle="1" w:styleId="Style41">
    <w:name w:val="Style41"/>
    <w:basedOn w:val="a0"/>
    <w:uiPriority w:val="99"/>
    <w:rsid w:val="00C44B92"/>
  </w:style>
  <w:style w:type="character" w:customStyle="1" w:styleId="FontStyle43">
    <w:name w:val="Font Style43"/>
    <w:basedOn w:val="a1"/>
    <w:uiPriority w:val="99"/>
    <w:rsid w:val="00C44B92"/>
    <w:rPr>
      <w:rFonts w:ascii="Sylfaen" w:hAnsi="Sylfaen" w:cs="Sylfaen"/>
      <w:b/>
      <w:bCs/>
      <w:i/>
      <w:iCs/>
      <w:spacing w:val="30"/>
      <w:sz w:val="26"/>
      <w:szCs w:val="26"/>
    </w:rPr>
  </w:style>
  <w:style w:type="character" w:customStyle="1" w:styleId="FontStyle44">
    <w:name w:val="Font Style44"/>
    <w:basedOn w:val="a1"/>
    <w:uiPriority w:val="99"/>
    <w:rsid w:val="00C44B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5">
    <w:name w:val="Font Style45"/>
    <w:basedOn w:val="a1"/>
    <w:uiPriority w:val="99"/>
    <w:rsid w:val="00C44B92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6">
    <w:name w:val="Font Style46"/>
    <w:basedOn w:val="a1"/>
    <w:uiPriority w:val="99"/>
    <w:rsid w:val="00C44B92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basedOn w:val="a1"/>
    <w:uiPriority w:val="99"/>
    <w:rsid w:val="00C44B9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basedOn w:val="a1"/>
    <w:uiPriority w:val="99"/>
    <w:rsid w:val="00C44B9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9">
    <w:name w:val="Font Style49"/>
    <w:basedOn w:val="a1"/>
    <w:uiPriority w:val="99"/>
    <w:rsid w:val="00C44B9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basedOn w:val="a1"/>
    <w:uiPriority w:val="99"/>
    <w:rsid w:val="00C44B92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basedOn w:val="a1"/>
    <w:uiPriority w:val="99"/>
    <w:rsid w:val="00C44B92"/>
    <w:rPr>
      <w:rFonts w:ascii="Cambria" w:hAnsi="Cambria" w:cs="Cambria"/>
      <w:b/>
      <w:bCs/>
      <w:sz w:val="26"/>
      <w:szCs w:val="26"/>
    </w:rPr>
  </w:style>
  <w:style w:type="character" w:customStyle="1" w:styleId="FontStyle52">
    <w:name w:val="Font Style52"/>
    <w:basedOn w:val="a1"/>
    <w:uiPriority w:val="99"/>
    <w:rsid w:val="00C44B92"/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1"/>
    <w:uiPriority w:val="99"/>
    <w:rsid w:val="00C44B9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4">
    <w:name w:val="Font Style54"/>
    <w:basedOn w:val="a1"/>
    <w:uiPriority w:val="99"/>
    <w:rsid w:val="00C44B92"/>
    <w:rPr>
      <w:rFonts w:ascii="Georgia" w:hAnsi="Georgia" w:cs="Georgia"/>
      <w:i/>
      <w:iCs/>
      <w:sz w:val="24"/>
      <w:szCs w:val="24"/>
    </w:rPr>
  </w:style>
  <w:style w:type="character" w:customStyle="1" w:styleId="FontStyle55">
    <w:name w:val="Font Style55"/>
    <w:basedOn w:val="a1"/>
    <w:uiPriority w:val="99"/>
    <w:rsid w:val="00C44B92"/>
    <w:rPr>
      <w:rFonts w:ascii="Times New Roman" w:hAnsi="Times New Roman" w:cs="Times New Roman"/>
      <w:sz w:val="26"/>
      <w:szCs w:val="26"/>
    </w:rPr>
  </w:style>
  <w:style w:type="character" w:customStyle="1" w:styleId="FontStyle56">
    <w:name w:val="Font Style56"/>
    <w:basedOn w:val="a1"/>
    <w:uiPriority w:val="99"/>
    <w:rsid w:val="00C44B9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7">
    <w:name w:val="Font Style57"/>
    <w:basedOn w:val="a1"/>
    <w:uiPriority w:val="99"/>
    <w:rsid w:val="00C44B9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8">
    <w:name w:val="Font Style58"/>
    <w:basedOn w:val="a1"/>
    <w:uiPriority w:val="99"/>
    <w:rsid w:val="00C44B9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2">
    <w:name w:val="Body Text Indent 2"/>
    <w:basedOn w:val="a0"/>
    <w:link w:val="20"/>
    <w:uiPriority w:val="99"/>
    <w:rsid w:val="00E63B49"/>
    <w:pPr>
      <w:widowControl/>
      <w:autoSpaceDE/>
      <w:autoSpaceDN/>
      <w:adjustRightInd/>
      <w:spacing w:line="288" w:lineRule="auto"/>
      <w:ind w:left="4111"/>
    </w:pPr>
    <w:rPr>
      <w:rFonts w:ascii="Arial" w:hAnsi="Arial"/>
      <w:sz w:val="28"/>
      <w:szCs w:val="20"/>
    </w:rPr>
  </w:style>
  <w:style w:type="character" w:customStyle="1" w:styleId="20">
    <w:name w:val="Основной текст с отступом 2 Знак"/>
    <w:basedOn w:val="a1"/>
    <w:link w:val="2"/>
    <w:uiPriority w:val="99"/>
    <w:locked/>
    <w:rsid w:val="00E63B49"/>
    <w:rPr>
      <w:rFonts w:ascii="Arial" w:hAnsi="Arial" w:cs="Times New Roman"/>
      <w:sz w:val="20"/>
      <w:szCs w:val="20"/>
    </w:rPr>
  </w:style>
  <w:style w:type="paragraph" w:styleId="a4">
    <w:name w:val="Body Text"/>
    <w:basedOn w:val="a0"/>
    <w:link w:val="a5"/>
    <w:uiPriority w:val="99"/>
    <w:rsid w:val="00E63B49"/>
    <w:pPr>
      <w:widowControl/>
      <w:autoSpaceDE/>
      <w:autoSpaceDN/>
      <w:adjustRightInd/>
      <w:spacing w:after="120"/>
    </w:pPr>
  </w:style>
  <w:style w:type="character" w:customStyle="1" w:styleId="a5">
    <w:name w:val="Основной текст Знак"/>
    <w:basedOn w:val="a1"/>
    <w:link w:val="a4"/>
    <w:uiPriority w:val="99"/>
    <w:locked/>
    <w:rsid w:val="00E63B49"/>
    <w:rPr>
      <w:rFonts w:eastAsia="Times New Roman" w:hAnsi="Times New Roman" w:cs="Times New Roman"/>
      <w:sz w:val="24"/>
      <w:szCs w:val="24"/>
    </w:rPr>
  </w:style>
  <w:style w:type="paragraph" w:styleId="a6">
    <w:name w:val="header"/>
    <w:basedOn w:val="a0"/>
    <w:link w:val="a7"/>
    <w:uiPriority w:val="99"/>
    <w:unhideWhenUsed/>
    <w:rsid w:val="00E63B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E63B49"/>
    <w:rPr>
      <w:rFonts w:hAnsi="Times New Roman" w:cs="Times New Roman"/>
      <w:sz w:val="24"/>
      <w:szCs w:val="24"/>
    </w:rPr>
  </w:style>
  <w:style w:type="paragraph" w:styleId="a8">
    <w:name w:val="footer"/>
    <w:basedOn w:val="a0"/>
    <w:link w:val="a9"/>
    <w:uiPriority w:val="99"/>
    <w:unhideWhenUsed/>
    <w:rsid w:val="00E63B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locked/>
    <w:rsid w:val="00E63B49"/>
    <w:rPr>
      <w:rFonts w:hAnsi="Times New Roman" w:cs="Times New Roman"/>
      <w:sz w:val="24"/>
      <w:szCs w:val="24"/>
    </w:rPr>
  </w:style>
  <w:style w:type="paragraph" w:styleId="aa">
    <w:name w:val="Normal (Web)"/>
    <w:basedOn w:val="a0"/>
    <w:uiPriority w:val="99"/>
    <w:semiHidden/>
    <w:unhideWhenUsed/>
    <w:rsid w:val="0017705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a1"/>
    <w:rsid w:val="0017705F"/>
    <w:rPr>
      <w:rFonts w:cs="Times New Roman"/>
    </w:rPr>
  </w:style>
  <w:style w:type="character" w:styleId="ab">
    <w:name w:val="Hyperlink"/>
    <w:basedOn w:val="a1"/>
    <w:uiPriority w:val="99"/>
    <w:semiHidden/>
    <w:unhideWhenUsed/>
    <w:rsid w:val="0017705F"/>
    <w:rPr>
      <w:rFonts w:cs="Times New Roman"/>
      <w:color w:val="0000FF"/>
      <w:u w:val="single"/>
    </w:rPr>
  </w:style>
  <w:style w:type="paragraph" w:customStyle="1" w:styleId="1">
    <w:name w:val="Стиль1"/>
    <w:basedOn w:val="a0"/>
    <w:rsid w:val="00B82019"/>
    <w:pPr>
      <w:widowControl/>
      <w:autoSpaceDE/>
      <w:autoSpaceDN/>
      <w:adjustRightInd/>
      <w:spacing w:before="60" w:after="60"/>
      <w:ind w:firstLine="567"/>
      <w:jc w:val="both"/>
    </w:pPr>
  </w:style>
  <w:style w:type="paragraph" w:customStyle="1" w:styleId="a">
    <w:name w:val="Обычный с маркой"/>
    <w:basedOn w:val="1"/>
    <w:rsid w:val="00B82019"/>
    <w:pPr>
      <w:numPr>
        <w:numId w:val="21"/>
      </w:numPr>
    </w:pPr>
  </w:style>
  <w:style w:type="paragraph" w:styleId="ac">
    <w:name w:val="List Paragraph"/>
    <w:basedOn w:val="a0"/>
    <w:uiPriority w:val="34"/>
    <w:qFormat/>
    <w:rsid w:val="00EE578F"/>
    <w:pPr>
      <w:widowControl/>
      <w:autoSpaceDE/>
      <w:autoSpaceDN/>
      <w:adjustRightInd/>
      <w:ind w:left="720"/>
      <w:contextualSpacing/>
      <w:jc w:val="both"/>
    </w:pPr>
    <w:rPr>
      <w:rFonts w:ascii="Verdana" w:hAnsi="Verdana"/>
      <w:sz w:val="16"/>
      <w:szCs w:val="22"/>
      <w:lang w:eastAsia="en-US"/>
    </w:rPr>
  </w:style>
  <w:style w:type="paragraph" w:styleId="ad">
    <w:name w:val="List Number"/>
    <w:basedOn w:val="a0"/>
    <w:uiPriority w:val="99"/>
    <w:rsid w:val="00EE578F"/>
    <w:pPr>
      <w:widowControl/>
      <w:autoSpaceDE/>
      <w:autoSpaceDN/>
      <w:adjustRightInd/>
    </w:pPr>
    <w:rPr>
      <w:szCs w:val="20"/>
    </w:rPr>
  </w:style>
  <w:style w:type="character" w:customStyle="1" w:styleId="apple-style-span">
    <w:name w:val="apple-style-span"/>
    <w:rsid w:val="00EE5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67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C8AEA-AC33-4CB6-AD86-127607C1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guniamin</dc:creator>
  <cp:lastModifiedBy>guniamin</cp:lastModifiedBy>
  <cp:revision>2</cp:revision>
  <cp:lastPrinted>2016-08-15T06:33:00Z</cp:lastPrinted>
  <dcterms:created xsi:type="dcterms:W3CDTF">2016-08-16T09:32:00Z</dcterms:created>
  <dcterms:modified xsi:type="dcterms:W3CDTF">2016-08-16T09:32:00Z</dcterms:modified>
</cp:coreProperties>
</file>